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default"/>
          <w:sz w:val="24"/>
          <w:szCs w:val="24"/>
          <w:lang w:val="en-US" w:eastAsia="zh-CN"/>
        </w:rPr>
      </w:pPr>
      <w:r>
        <w:rPr>
          <w:rFonts w:hint="eastAsia"/>
          <w:b/>
          <w:bCs/>
          <w:sz w:val="24"/>
          <w:szCs w:val="24"/>
          <w:lang w:val="en-US" w:eastAsia="zh-CN"/>
        </w:rPr>
        <w:t xml:space="preserve">附件1 </w:t>
      </w:r>
      <w:bookmarkStart w:id="3" w:name="_GoBack"/>
      <w:bookmarkEnd w:id="3"/>
      <w:r>
        <w:rPr>
          <w:rFonts w:hint="eastAsia"/>
          <w:b/>
          <w:bCs/>
          <w:sz w:val="24"/>
          <w:szCs w:val="24"/>
          <w:lang w:val="en-US" w:eastAsia="zh-CN"/>
        </w:rPr>
        <w:t>课程教学大纲</w:t>
      </w:r>
    </w:p>
    <w:p>
      <w:pPr>
        <w:pStyle w:val="3"/>
        <w:spacing w:before="120" w:beforeLines="50" w:beforeAutospacing="0" w:after="120" w:afterLines="50" w:afterAutospacing="0" w:line="240" w:lineRule="auto"/>
        <w:ind w:left="0" w:leftChars="0" w:firstLine="0" w:firstLineChars="0"/>
        <w:jc w:val="center"/>
        <w:rPr>
          <w:color w:val="0D0D0D"/>
          <w:sz w:val="32"/>
          <w:szCs w:val="32"/>
        </w:rPr>
      </w:pPr>
      <w:bookmarkStart w:id="0" w:name="_Toc525033479"/>
      <w:r>
        <w:rPr>
          <w:rFonts w:hint="eastAsia" w:ascii="宋体" w:hAnsi="宋体" w:eastAsia="宋体" w:cs="宋体"/>
          <w:b/>
          <w:bCs/>
          <w:color w:val="auto"/>
          <w:kern w:val="0"/>
          <w:sz w:val="24"/>
          <w:szCs w:val="24"/>
          <w:u w:val="none"/>
          <w:lang w:val="en-US" w:eastAsia="zh-CN" w:bidi="ar"/>
        </w:rPr>
        <w:t>《摄影与摄像基础》教学大纲</w:t>
      </w:r>
      <w:bookmarkEnd w:id="0"/>
    </w:p>
    <w:p>
      <w:pPr>
        <w:rPr>
          <w:rFonts w:hint="eastAsia"/>
          <w:sz w:val="21"/>
          <w:szCs w:val="21"/>
          <w:lang w:val="en-US" w:eastAsia="zh-CN"/>
        </w:rPr>
      </w:pPr>
      <w:r>
        <w:rPr>
          <w:rFonts w:hint="eastAsia"/>
          <w:sz w:val="21"/>
          <w:szCs w:val="21"/>
        </w:rPr>
        <w:t>学    分：</w:t>
      </w:r>
      <w:r>
        <w:rPr>
          <w:rFonts w:hint="eastAsia"/>
          <w:sz w:val="21"/>
          <w:szCs w:val="21"/>
          <w:lang w:val="en-US" w:eastAsia="zh-CN"/>
        </w:rPr>
        <w:t xml:space="preserve">4 </w:t>
      </w:r>
    </w:p>
    <w:p>
      <w:pPr>
        <w:rPr>
          <w:rFonts w:hint="default"/>
          <w:sz w:val="21"/>
          <w:szCs w:val="21"/>
          <w:lang w:val="en-US" w:eastAsia="zh-CN"/>
        </w:rPr>
      </w:pPr>
      <w:r>
        <w:rPr>
          <w:rFonts w:hint="eastAsia"/>
          <w:sz w:val="21"/>
          <w:szCs w:val="21"/>
        </w:rPr>
        <w:t>总 学 时：</w:t>
      </w:r>
      <w:r>
        <w:rPr>
          <w:rFonts w:hint="eastAsia"/>
          <w:sz w:val="21"/>
          <w:szCs w:val="21"/>
          <w:lang w:val="en-US" w:eastAsia="zh-CN"/>
        </w:rPr>
        <w:t>64</w:t>
      </w:r>
    </w:p>
    <w:p>
      <w:pPr>
        <w:rPr>
          <w:rFonts w:hint="default" w:eastAsia="宋体"/>
          <w:sz w:val="21"/>
          <w:szCs w:val="21"/>
          <w:lang w:val="en-US" w:eastAsia="zh-CN"/>
        </w:rPr>
      </w:pPr>
      <w:r>
        <w:rPr>
          <w:rFonts w:hint="eastAsia"/>
          <w:sz w:val="21"/>
          <w:szCs w:val="21"/>
        </w:rPr>
        <w:t>先修课程：</w:t>
      </w:r>
      <w:r>
        <w:rPr>
          <w:rFonts w:hint="eastAsia"/>
          <w:sz w:val="21"/>
          <w:szCs w:val="21"/>
          <w:lang w:val="en-US" w:eastAsia="zh-CN"/>
        </w:rPr>
        <w:t>网络视频概论</w:t>
      </w:r>
    </w:p>
    <w:p>
      <w:pPr>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b/>
          <w:color w:val="0D0D0D"/>
          <w:sz w:val="21"/>
          <w:szCs w:val="21"/>
        </w:rPr>
      </w:pPr>
    </w:p>
    <w:p>
      <w:pPr>
        <w:keepNext w:val="0"/>
        <w:keepLines w:val="0"/>
        <w:pageBreakBefore w:val="0"/>
        <w:widowControl w:val="0"/>
        <w:kinsoku/>
        <w:wordWrap/>
        <w:overflowPunct/>
        <w:topLinePunct w:val="0"/>
        <w:autoSpaceDE/>
        <w:autoSpaceDN/>
        <w:bidi w:val="0"/>
        <w:spacing w:line="360" w:lineRule="auto"/>
        <w:ind w:left="0"/>
        <w:textAlignment w:val="auto"/>
        <w:rPr>
          <w:rFonts w:ascii="宋体" w:hAnsi="宋体" w:cs="宋体"/>
          <w:b/>
          <w:color w:val="0D0D0D"/>
          <w:sz w:val="21"/>
          <w:szCs w:val="21"/>
        </w:rPr>
      </w:pPr>
      <w:r>
        <w:rPr>
          <w:rFonts w:hint="eastAsia" w:ascii="宋体" w:hAnsi="宋体" w:cs="宋体"/>
          <w:b/>
          <w:color w:val="0D0D0D"/>
          <w:sz w:val="21"/>
          <w:szCs w:val="21"/>
        </w:rPr>
        <w:t>一、</w:t>
      </w:r>
      <w:r>
        <w:rPr>
          <w:b/>
          <w:color w:val="0D0D0D"/>
          <w:sz w:val="21"/>
          <w:szCs w:val="21"/>
        </w:rPr>
        <w:t>教学目标</w:t>
      </w:r>
    </w:p>
    <w:p>
      <w:pPr>
        <w:keepNext w:val="0"/>
        <w:keepLines w:val="0"/>
        <w:pageBreakBefore w:val="0"/>
        <w:widowControl w:val="0"/>
        <w:numPr>
          <w:ilvl w:val="0"/>
          <w:numId w:val="1"/>
        </w:numPr>
        <w:kinsoku/>
        <w:wordWrap/>
        <w:overflowPunct/>
        <w:topLinePunct w:val="0"/>
        <w:autoSpaceDE/>
        <w:autoSpaceDN/>
        <w:bidi w:val="0"/>
        <w:spacing w:line="360" w:lineRule="auto"/>
        <w:ind w:left="0"/>
        <w:textAlignment w:val="auto"/>
        <w:rPr>
          <w:rFonts w:ascii="宋体" w:hAnsi="宋体" w:cs="宋体"/>
          <w:bCs/>
          <w:color w:val="0D0D0D"/>
          <w:sz w:val="21"/>
          <w:szCs w:val="21"/>
        </w:rPr>
      </w:pPr>
      <w:r>
        <w:rPr>
          <w:rFonts w:hint="eastAsia" w:ascii="宋体" w:hAnsi="宋体" w:cs="宋体"/>
          <w:bCs/>
          <w:color w:val="0D0D0D"/>
          <w:sz w:val="21"/>
          <w:szCs w:val="21"/>
        </w:rPr>
        <w:t>了解</w:t>
      </w:r>
      <w:r>
        <w:rPr>
          <w:rFonts w:ascii="宋体" w:hAnsi="宋体" w:cs="宋体"/>
          <w:bCs/>
          <w:color w:val="0D0D0D"/>
          <w:sz w:val="21"/>
          <w:szCs w:val="21"/>
        </w:rPr>
        <w:t>摄影发展、摄像机的发展历程与分类</w:t>
      </w:r>
    </w:p>
    <w:p>
      <w:pPr>
        <w:keepNext w:val="0"/>
        <w:keepLines w:val="0"/>
        <w:pageBreakBefore w:val="0"/>
        <w:widowControl w:val="0"/>
        <w:numPr>
          <w:ilvl w:val="0"/>
          <w:numId w:val="1"/>
        </w:numPr>
        <w:kinsoku/>
        <w:wordWrap/>
        <w:overflowPunct/>
        <w:topLinePunct w:val="0"/>
        <w:autoSpaceDE/>
        <w:autoSpaceDN/>
        <w:bidi w:val="0"/>
        <w:spacing w:line="360" w:lineRule="auto"/>
        <w:ind w:left="0"/>
        <w:textAlignment w:val="auto"/>
        <w:rPr>
          <w:rFonts w:hint="eastAsia"/>
          <w:sz w:val="21"/>
          <w:szCs w:val="21"/>
          <w:lang w:val="en-US" w:eastAsia="zh-CN"/>
        </w:rPr>
      </w:pPr>
      <w:r>
        <w:rPr>
          <w:rFonts w:hint="eastAsia"/>
          <w:sz w:val="21"/>
          <w:szCs w:val="21"/>
          <w:lang w:val="en-US" w:eastAsia="zh-CN"/>
        </w:rPr>
        <w:t>掌握摄影设备操作（包括棚内闪光灯、电影灯光、相机和摄影机）</w:t>
      </w:r>
    </w:p>
    <w:p>
      <w:pPr>
        <w:keepNext w:val="0"/>
        <w:keepLines w:val="0"/>
        <w:pageBreakBefore w:val="0"/>
        <w:widowControl w:val="0"/>
        <w:numPr>
          <w:ilvl w:val="0"/>
          <w:numId w:val="0"/>
        </w:numPr>
        <w:kinsoku/>
        <w:wordWrap/>
        <w:overflowPunct/>
        <w:topLinePunct w:val="0"/>
        <w:autoSpaceDE/>
        <w:autoSpaceDN/>
        <w:bidi w:val="0"/>
        <w:spacing w:line="360" w:lineRule="auto"/>
        <w:ind w:left="0" w:firstLine="420" w:firstLineChars="200"/>
        <w:textAlignment w:val="auto"/>
        <w:rPr>
          <w:rFonts w:hint="eastAsia" w:ascii="宋体" w:hAnsi="宋体" w:cs="宋体"/>
          <w:bCs/>
          <w:color w:val="0000FF"/>
          <w:sz w:val="21"/>
          <w:szCs w:val="21"/>
          <w:lang w:val="en-US" w:eastAsia="zh-CN"/>
        </w:rPr>
      </w:pPr>
      <w:r>
        <w:rPr>
          <w:rFonts w:hint="eastAsia"/>
          <w:sz w:val="21"/>
          <w:szCs w:val="21"/>
          <w:lang w:val="en-US" w:eastAsia="zh-CN"/>
        </w:rPr>
        <w:t>3、了解最基础的固定镜头、运动镜头和摄像构图、电影色彩系统的知识。</w:t>
      </w:r>
    </w:p>
    <w:p>
      <w:pPr>
        <w:keepNext w:val="0"/>
        <w:keepLines w:val="0"/>
        <w:pageBreakBefore w:val="0"/>
        <w:widowControl w:val="0"/>
        <w:numPr>
          <w:ilvl w:val="0"/>
          <w:numId w:val="0"/>
        </w:numPr>
        <w:kinsoku/>
        <w:wordWrap/>
        <w:overflowPunct/>
        <w:topLinePunct w:val="0"/>
        <w:autoSpaceDE/>
        <w:autoSpaceDN/>
        <w:bidi w:val="0"/>
        <w:spacing w:line="360" w:lineRule="auto"/>
        <w:ind w:left="0" w:firstLine="420" w:firstLineChars="200"/>
        <w:textAlignment w:val="auto"/>
        <w:rPr>
          <w:rFonts w:hint="eastAsia"/>
          <w:sz w:val="21"/>
          <w:szCs w:val="21"/>
          <w:lang w:val="en-US" w:eastAsia="zh-CN"/>
        </w:rPr>
      </w:pPr>
      <w:r>
        <w:rPr>
          <w:rFonts w:hint="eastAsia"/>
          <w:sz w:val="21"/>
          <w:szCs w:val="21"/>
          <w:lang w:val="en-US" w:eastAsia="zh-CN"/>
        </w:rPr>
        <w:t>4、学生能利用各种光线制造所需的气氛和效果，塑造形象。</w:t>
      </w:r>
    </w:p>
    <w:p>
      <w:pPr>
        <w:keepNext w:val="0"/>
        <w:keepLines w:val="0"/>
        <w:pageBreakBefore w:val="0"/>
        <w:widowControl w:val="0"/>
        <w:numPr>
          <w:ilvl w:val="0"/>
          <w:numId w:val="0"/>
        </w:numPr>
        <w:kinsoku/>
        <w:wordWrap/>
        <w:overflowPunct/>
        <w:topLinePunct w:val="0"/>
        <w:autoSpaceDE/>
        <w:autoSpaceDN/>
        <w:bidi w:val="0"/>
        <w:spacing w:line="360" w:lineRule="auto"/>
        <w:ind w:left="0" w:firstLine="420" w:firstLineChars="200"/>
        <w:textAlignment w:val="auto"/>
        <w:rPr>
          <w:rFonts w:hint="eastAsia" w:ascii="宋体" w:hAnsi="宋体" w:cs="宋体"/>
          <w:bCs/>
          <w:color w:val="0D0D0D"/>
          <w:sz w:val="21"/>
          <w:szCs w:val="21"/>
          <w:lang w:eastAsia="zh-CN"/>
        </w:rPr>
      </w:pPr>
      <w:r>
        <w:rPr>
          <w:rFonts w:hint="eastAsia"/>
          <w:sz w:val="21"/>
          <w:szCs w:val="21"/>
          <w:lang w:val="en-US" w:eastAsia="zh-CN"/>
        </w:rPr>
        <w:t>5、有目的调度摄影机组织拍摄，有一定的摄影摄像现场控制和实操能力。</w:t>
      </w:r>
    </w:p>
    <w:p>
      <w:pPr>
        <w:keepNext w:val="0"/>
        <w:keepLines w:val="0"/>
        <w:pageBreakBefore w:val="0"/>
        <w:widowControl w:val="0"/>
        <w:kinsoku/>
        <w:wordWrap/>
        <w:overflowPunct/>
        <w:topLinePunct w:val="0"/>
        <w:autoSpaceDE/>
        <w:autoSpaceDN/>
        <w:bidi w:val="0"/>
        <w:spacing w:line="360" w:lineRule="auto"/>
        <w:ind w:left="0"/>
        <w:textAlignment w:val="auto"/>
        <w:rPr>
          <w:rFonts w:hint="eastAsia"/>
          <w:b/>
          <w:color w:val="0D0D0D"/>
          <w:sz w:val="21"/>
          <w:szCs w:val="21"/>
          <w:lang w:val="en-US" w:eastAsia="zh-CN"/>
        </w:rPr>
      </w:pPr>
    </w:p>
    <w:p>
      <w:pPr>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b/>
          <w:color w:val="0D0D0D"/>
          <w:sz w:val="21"/>
          <w:szCs w:val="21"/>
        </w:rPr>
      </w:pPr>
      <w:r>
        <w:rPr>
          <w:rFonts w:hint="eastAsia"/>
          <w:b/>
          <w:color w:val="0D0D0D"/>
          <w:sz w:val="21"/>
          <w:szCs w:val="21"/>
          <w:lang w:val="en-US" w:eastAsia="zh-CN"/>
        </w:rPr>
        <w:t>二</w:t>
      </w:r>
      <w:r>
        <w:rPr>
          <w:b/>
          <w:color w:val="0D0D0D"/>
          <w:sz w:val="21"/>
          <w:szCs w:val="21"/>
        </w:rPr>
        <w:t>、课程教学设计</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color w:val="000000"/>
          <w:sz w:val="21"/>
          <w:szCs w:val="21"/>
        </w:rPr>
      </w:pPr>
      <w:r>
        <w:rPr>
          <w:color w:val="000000"/>
          <w:sz w:val="21"/>
          <w:szCs w:val="21"/>
        </w:rPr>
        <w:t>本课程的</w:t>
      </w:r>
      <w:r>
        <w:rPr>
          <w:rFonts w:hint="eastAsia"/>
          <w:color w:val="0D0D0D"/>
          <w:sz w:val="21"/>
          <w:szCs w:val="21"/>
        </w:rPr>
        <w:t>通过理论和实践教学</w:t>
      </w:r>
      <w:r>
        <w:rPr>
          <w:rFonts w:hint="eastAsia"/>
          <w:color w:val="0D0D0D"/>
          <w:sz w:val="21"/>
          <w:szCs w:val="21"/>
          <w:lang w:val="en-US" w:eastAsia="zh-CN"/>
        </w:rPr>
        <w:t>结合</w:t>
      </w:r>
      <w:r>
        <w:rPr>
          <w:rFonts w:hint="eastAsia"/>
          <w:color w:val="0D0D0D"/>
          <w:sz w:val="21"/>
          <w:szCs w:val="21"/>
        </w:rPr>
        <w:t>，以职业领域工作需要为参照，学习内容由“摄像基础”、“摄影基础”两个部分组成。</w:t>
      </w:r>
      <w:r>
        <w:rPr>
          <w:color w:val="000000"/>
          <w:sz w:val="21"/>
          <w:szCs w:val="21"/>
        </w:rPr>
        <w:t>通过课堂讨论、课外作业、实验、自学以及</w:t>
      </w:r>
      <w:r>
        <w:rPr>
          <w:rFonts w:hint="eastAsia"/>
          <w:color w:val="0D0D0D"/>
          <w:sz w:val="21"/>
          <w:szCs w:val="21"/>
        </w:rPr>
        <w:t>场景模拟训练，</w:t>
      </w:r>
      <w:r>
        <w:rPr>
          <w:color w:val="000000"/>
          <w:sz w:val="21"/>
          <w:szCs w:val="21"/>
        </w:rPr>
        <w:t>等多种形式共同实施教学过程，</w:t>
      </w:r>
      <w:r>
        <w:rPr>
          <w:color w:val="000000"/>
          <w:kern w:val="0"/>
          <w:sz w:val="21"/>
          <w:szCs w:val="21"/>
        </w:rPr>
        <w:t>加深学生对本课知识的理解和巩固，使</w:t>
      </w:r>
      <w:r>
        <w:rPr>
          <w:color w:val="000000"/>
          <w:sz w:val="21"/>
          <w:szCs w:val="21"/>
        </w:rPr>
        <w:t>理论知识更紧密地结合</w:t>
      </w:r>
      <w:r>
        <w:rPr>
          <w:rFonts w:hint="eastAsia"/>
          <w:color w:val="000000"/>
          <w:sz w:val="21"/>
          <w:szCs w:val="21"/>
          <w:lang w:val="en-US" w:eastAsia="zh-CN"/>
        </w:rPr>
        <w:t>拍摄</w:t>
      </w:r>
      <w:r>
        <w:rPr>
          <w:color w:val="000000"/>
          <w:sz w:val="21"/>
          <w:szCs w:val="21"/>
        </w:rPr>
        <w:t>实际。</w:t>
      </w:r>
    </w:p>
    <w:tbl>
      <w:tblPr>
        <w:tblStyle w:val="6"/>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color w:val="000000"/>
                <w:sz w:val="21"/>
                <w:szCs w:val="21"/>
              </w:rPr>
            </w:pPr>
            <w:r>
              <w:rPr>
                <w:color w:val="000000"/>
                <w:sz w:val="21"/>
                <w:szCs w:val="21"/>
              </w:rPr>
              <w:br w:type="page"/>
            </w:r>
            <w:r>
              <w:rPr>
                <w:color w:val="000000"/>
                <w:sz w:val="21"/>
                <w:szCs w:val="21"/>
              </w:rPr>
              <w:t>教学</w:t>
            </w:r>
            <w:r>
              <w:rPr>
                <w:rFonts w:hint="eastAsia"/>
                <w:color w:val="000000"/>
                <w:sz w:val="21"/>
                <w:szCs w:val="21"/>
                <w:lang w:val="en-US" w:eastAsia="zh-CN"/>
              </w:rPr>
              <w:t>实践</w:t>
            </w:r>
            <w:r>
              <w:rPr>
                <w:color w:val="000000"/>
                <w:sz w:val="21"/>
                <w:szCs w:val="21"/>
              </w:rPr>
              <w:t>环节</w:t>
            </w:r>
          </w:p>
        </w:tc>
        <w:tc>
          <w:tcPr>
            <w:tcW w:w="68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color w:val="000000"/>
                <w:sz w:val="21"/>
                <w:szCs w:val="21"/>
              </w:rPr>
            </w:pPr>
            <w:r>
              <w:rPr>
                <w:color w:val="000000"/>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7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color w:val="000000"/>
                <w:sz w:val="21"/>
                <w:szCs w:val="21"/>
              </w:rPr>
            </w:pPr>
            <w:r>
              <w:rPr>
                <w:color w:val="000000"/>
                <w:sz w:val="21"/>
                <w:szCs w:val="21"/>
              </w:rPr>
              <w:t>课 堂 讲 授</w:t>
            </w:r>
          </w:p>
        </w:tc>
        <w:tc>
          <w:tcPr>
            <w:tcW w:w="6875" w:type="dxa"/>
            <w:vAlign w:val="center"/>
          </w:tcPr>
          <w:p>
            <w:pPr>
              <w:keepNext w:val="0"/>
              <w:keepLines w:val="0"/>
              <w:pageBreakBefore w:val="0"/>
              <w:widowControl w:val="0"/>
              <w:kinsoku/>
              <w:wordWrap/>
              <w:overflowPunct/>
              <w:topLinePunct w:val="0"/>
              <w:autoSpaceDE/>
              <w:autoSpaceDN/>
              <w:bidi w:val="0"/>
              <w:spacing w:line="360" w:lineRule="auto"/>
              <w:ind w:left="0"/>
              <w:jc w:val="left"/>
              <w:textAlignment w:val="auto"/>
              <w:rPr>
                <w:rFonts w:hint="eastAsia" w:eastAsia="宋体"/>
                <w:color w:val="0D0D0D"/>
                <w:sz w:val="21"/>
                <w:szCs w:val="21"/>
                <w:lang w:val="en-US" w:eastAsia="zh-CN"/>
              </w:rPr>
            </w:pPr>
            <w:r>
              <w:rPr>
                <w:rFonts w:hint="eastAsia"/>
                <w:color w:val="0D0D0D"/>
                <w:sz w:val="21"/>
                <w:szCs w:val="21"/>
                <w:lang w:val="en-US" w:eastAsia="zh-CN"/>
              </w:rPr>
              <w:t>1</w:t>
            </w:r>
            <w:r>
              <w:rPr>
                <w:color w:val="0D0D0D"/>
                <w:sz w:val="21"/>
                <w:szCs w:val="21"/>
              </w:rPr>
              <w:t>照相机的类型</w:t>
            </w:r>
            <w:r>
              <w:rPr>
                <w:rFonts w:hint="eastAsia"/>
                <w:color w:val="0D0D0D"/>
                <w:sz w:val="21"/>
                <w:szCs w:val="21"/>
                <w:lang w:val="en-US" w:eastAsia="zh-CN"/>
              </w:rPr>
              <w:t>分析</w:t>
            </w:r>
          </w:p>
          <w:p>
            <w:pPr>
              <w:keepNext w:val="0"/>
              <w:keepLines w:val="0"/>
              <w:pageBreakBefore w:val="0"/>
              <w:widowControl w:val="0"/>
              <w:kinsoku/>
              <w:wordWrap/>
              <w:overflowPunct/>
              <w:topLinePunct w:val="0"/>
              <w:autoSpaceDE/>
              <w:autoSpaceDN/>
              <w:bidi w:val="0"/>
              <w:spacing w:line="360" w:lineRule="auto"/>
              <w:ind w:left="0"/>
              <w:jc w:val="left"/>
              <w:textAlignment w:val="auto"/>
              <w:rPr>
                <w:color w:val="0D0D0D"/>
                <w:sz w:val="21"/>
                <w:szCs w:val="21"/>
              </w:rPr>
            </w:pPr>
            <w:r>
              <w:rPr>
                <w:rFonts w:hint="eastAsia"/>
                <w:color w:val="0D0D0D"/>
                <w:sz w:val="21"/>
                <w:szCs w:val="21"/>
                <w:lang w:val="en-US" w:eastAsia="zh-CN"/>
              </w:rPr>
              <w:t>2</w:t>
            </w:r>
            <w:r>
              <w:rPr>
                <w:color w:val="0D0D0D"/>
                <w:sz w:val="21"/>
                <w:szCs w:val="21"/>
              </w:rPr>
              <w:t>照相机主要装置与基本设置</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3</w:t>
            </w:r>
            <w:r>
              <w:rPr>
                <w:color w:val="0D0D0D"/>
                <w:sz w:val="21"/>
                <w:szCs w:val="21"/>
              </w:rPr>
              <w:t>镜头</w:t>
            </w:r>
            <w:r>
              <w:rPr>
                <w:rFonts w:hint="eastAsia"/>
                <w:color w:val="0D0D0D"/>
                <w:sz w:val="21"/>
                <w:szCs w:val="21"/>
                <w:lang w:eastAsia="zh-CN"/>
              </w:rPr>
              <w:t>（</w:t>
            </w:r>
            <w:r>
              <w:rPr>
                <w:rFonts w:hint="eastAsia"/>
                <w:color w:val="0D0D0D"/>
                <w:sz w:val="21"/>
                <w:szCs w:val="21"/>
                <w:lang w:val="en-US" w:eastAsia="zh-CN"/>
              </w:rPr>
              <w:t>包括电影机镜头</w:t>
            </w:r>
            <w:r>
              <w:rPr>
                <w:rFonts w:hint="eastAsia"/>
                <w:color w:val="0D0D0D"/>
                <w:sz w:val="21"/>
                <w:szCs w:val="21"/>
                <w:lang w:eastAsia="zh-CN"/>
              </w:rPr>
              <w:t>）</w:t>
            </w:r>
            <w:r>
              <w:rPr>
                <w:rFonts w:hint="eastAsia"/>
                <w:color w:val="0D0D0D"/>
                <w:sz w:val="21"/>
                <w:szCs w:val="21"/>
                <w:lang w:val="en-US" w:eastAsia="zh-CN"/>
              </w:rPr>
              <w:t>、焦距段和构图的认知和初步操作</w:t>
            </w:r>
          </w:p>
          <w:p>
            <w:pPr>
              <w:keepNext w:val="0"/>
              <w:keepLines w:val="0"/>
              <w:pageBreakBefore w:val="0"/>
              <w:widowControl w:val="0"/>
              <w:kinsoku/>
              <w:wordWrap/>
              <w:overflowPunct/>
              <w:topLinePunct w:val="0"/>
              <w:autoSpaceDE/>
              <w:autoSpaceDN/>
              <w:bidi w:val="0"/>
              <w:spacing w:line="360" w:lineRule="auto"/>
              <w:ind w:left="0"/>
              <w:jc w:val="left"/>
              <w:textAlignment w:val="auto"/>
              <w:rPr>
                <w:color w:val="0D0D0D"/>
                <w:sz w:val="21"/>
                <w:szCs w:val="21"/>
              </w:rPr>
            </w:pPr>
            <w:r>
              <w:rPr>
                <w:rFonts w:hint="eastAsia"/>
                <w:color w:val="0D0D0D"/>
                <w:sz w:val="21"/>
                <w:szCs w:val="21"/>
                <w:lang w:val="en-US" w:eastAsia="zh-CN"/>
              </w:rPr>
              <w:t>4</w:t>
            </w:r>
            <w:r>
              <w:rPr>
                <w:color w:val="0D0D0D"/>
                <w:sz w:val="21"/>
                <w:szCs w:val="21"/>
              </w:rPr>
              <w:t>光线</w:t>
            </w:r>
            <w:r>
              <w:rPr>
                <w:rFonts w:hint="eastAsia"/>
                <w:color w:val="0D0D0D"/>
                <w:sz w:val="21"/>
                <w:szCs w:val="21"/>
                <w:lang w:val="en-US" w:eastAsia="zh-CN"/>
              </w:rPr>
              <w:t>的</w:t>
            </w:r>
            <w:r>
              <w:rPr>
                <w:color w:val="0D0D0D"/>
                <w:sz w:val="21"/>
                <w:szCs w:val="21"/>
              </w:rPr>
              <w:t>特性</w:t>
            </w:r>
          </w:p>
          <w:p>
            <w:pPr>
              <w:keepNext w:val="0"/>
              <w:keepLines w:val="0"/>
              <w:pageBreakBefore w:val="0"/>
              <w:widowControl w:val="0"/>
              <w:kinsoku/>
              <w:wordWrap/>
              <w:overflowPunct/>
              <w:topLinePunct w:val="0"/>
              <w:autoSpaceDE/>
              <w:autoSpaceDN/>
              <w:bidi w:val="0"/>
              <w:spacing w:line="360" w:lineRule="auto"/>
              <w:ind w:left="240" w:leftChars="100" w:firstLine="210" w:firstLineChars="100"/>
              <w:jc w:val="left"/>
              <w:textAlignment w:val="auto"/>
              <w:rPr>
                <w:rFonts w:hint="default"/>
                <w:color w:val="0D0D0D"/>
                <w:sz w:val="21"/>
                <w:szCs w:val="21"/>
                <w:lang w:val="en-US" w:eastAsia="zh-CN"/>
              </w:rPr>
            </w:pPr>
            <w:r>
              <w:rPr>
                <w:rFonts w:hint="eastAsia"/>
                <w:color w:val="0D0D0D"/>
                <w:sz w:val="21"/>
                <w:szCs w:val="21"/>
                <w:lang w:val="en-US" w:eastAsia="zh-CN"/>
              </w:rPr>
              <w:t>5 闪光灯原理和拍摄设置</w:t>
            </w:r>
          </w:p>
          <w:p>
            <w:pPr>
              <w:keepNext w:val="0"/>
              <w:keepLines w:val="0"/>
              <w:pageBreakBefore w:val="0"/>
              <w:widowControl w:val="0"/>
              <w:kinsoku/>
              <w:wordWrap/>
              <w:overflowPunct/>
              <w:topLinePunct w:val="0"/>
              <w:autoSpaceDE/>
              <w:autoSpaceDN/>
              <w:bidi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6离机闪光灯控制</w:t>
            </w:r>
          </w:p>
          <w:p>
            <w:pPr>
              <w:keepNext w:val="0"/>
              <w:keepLines w:val="0"/>
              <w:pageBreakBefore w:val="0"/>
              <w:widowControl w:val="0"/>
              <w:kinsoku/>
              <w:wordWrap/>
              <w:overflowPunct/>
              <w:topLinePunct w:val="0"/>
              <w:autoSpaceDE/>
              <w:autoSpaceDN/>
              <w:bidi w:val="0"/>
              <w:spacing w:line="360" w:lineRule="auto"/>
              <w:ind w:left="240" w:leftChars="100" w:firstLine="210" w:firstLineChars="100"/>
              <w:jc w:val="left"/>
              <w:textAlignment w:val="auto"/>
              <w:rPr>
                <w:rFonts w:hint="default"/>
                <w:color w:val="0D0D0D"/>
                <w:sz w:val="21"/>
                <w:szCs w:val="21"/>
                <w:lang w:val="en-US" w:eastAsia="zh-CN"/>
              </w:rPr>
            </w:pPr>
            <w:r>
              <w:rPr>
                <w:rFonts w:hint="eastAsia"/>
                <w:color w:val="0D0D0D"/>
                <w:sz w:val="21"/>
                <w:szCs w:val="21"/>
                <w:lang w:val="en-US" w:eastAsia="zh-CN"/>
              </w:rPr>
              <w:t>7布光位置分析和演示</w:t>
            </w:r>
          </w:p>
          <w:p>
            <w:pPr>
              <w:keepNext w:val="0"/>
              <w:keepLines w:val="0"/>
              <w:pageBreakBefore w:val="0"/>
              <w:widowControl w:val="0"/>
              <w:kinsoku/>
              <w:wordWrap/>
              <w:overflowPunct/>
              <w:topLinePunct w:val="0"/>
              <w:autoSpaceDE/>
              <w:autoSpaceDN/>
              <w:bidi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8 闪光灯棚拍实践</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9混合长明光源拍摄</w:t>
            </w:r>
          </w:p>
          <w:p>
            <w:pPr>
              <w:keepNext w:val="0"/>
              <w:keepLines w:val="0"/>
              <w:pageBreakBefore w:val="0"/>
              <w:widowControl w:val="0"/>
              <w:kinsoku/>
              <w:wordWrap/>
              <w:overflowPunct/>
              <w:topLinePunct w:val="0"/>
              <w:autoSpaceDE/>
              <w:autoSpaceDN/>
              <w:bidi w:val="0"/>
              <w:spacing w:line="360" w:lineRule="auto"/>
              <w:ind w:left="0"/>
              <w:jc w:val="left"/>
              <w:textAlignment w:val="auto"/>
              <w:rPr>
                <w:color w:val="0D0D0D"/>
                <w:sz w:val="21"/>
                <w:szCs w:val="21"/>
              </w:rPr>
            </w:pPr>
            <w:r>
              <w:rPr>
                <w:rFonts w:hint="eastAsia"/>
                <w:color w:val="0D0D0D"/>
                <w:sz w:val="21"/>
                <w:szCs w:val="21"/>
              </w:rPr>
              <w:t>1</w:t>
            </w:r>
            <w:r>
              <w:rPr>
                <w:rFonts w:hint="eastAsia"/>
                <w:color w:val="0D0D0D"/>
                <w:sz w:val="21"/>
                <w:szCs w:val="21"/>
                <w:lang w:val="en-US" w:eastAsia="zh-CN"/>
              </w:rPr>
              <w:t>0电影</w:t>
            </w:r>
            <w:r>
              <w:rPr>
                <w:color w:val="0D0D0D"/>
                <w:sz w:val="21"/>
                <w:szCs w:val="21"/>
              </w:rPr>
              <w:t>机的发展历程</w:t>
            </w:r>
          </w:p>
          <w:p>
            <w:pPr>
              <w:keepNext w:val="0"/>
              <w:keepLines w:val="0"/>
              <w:pageBreakBefore w:val="0"/>
              <w:widowControl w:val="0"/>
              <w:kinsoku/>
              <w:wordWrap/>
              <w:overflowPunct/>
              <w:topLinePunct w:val="0"/>
              <w:autoSpaceDE/>
              <w:autoSpaceDN/>
              <w:bidi w:val="0"/>
              <w:spacing w:line="360" w:lineRule="auto"/>
              <w:ind w:left="0"/>
              <w:jc w:val="left"/>
              <w:textAlignment w:val="auto"/>
              <w:rPr>
                <w:rFonts w:hint="default" w:eastAsia="宋体"/>
                <w:color w:val="0D0D0D"/>
                <w:sz w:val="21"/>
                <w:szCs w:val="21"/>
                <w:lang w:val="en-US" w:eastAsia="zh-CN"/>
              </w:rPr>
            </w:pPr>
            <w:r>
              <w:rPr>
                <w:rFonts w:hint="eastAsia"/>
                <w:color w:val="0D0D0D"/>
                <w:sz w:val="21"/>
                <w:szCs w:val="21"/>
                <w:lang w:val="en-US" w:eastAsia="zh-CN"/>
              </w:rPr>
              <w:t>11电影</w:t>
            </w:r>
            <w:r>
              <w:rPr>
                <w:color w:val="0D0D0D"/>
                <w:sz w:val="21"/>
                <w:szCs w:val="21"/>
              </w:rPr>
              <w:t>机的</w:t>
            </w:r>
            <w:r>
              <w:rPr>
                <w:rFonts w:hint="eastAsia"/>
                <w:color w:val="0D0D0D"/>
                <w:sz w:val="21"/>
                <w:szCs w:val="21"/>
                <w:lang w:val="en-US" w:eastAsia="zh-CN"/>
              </w:rPr>
              <w:t>主要品牌</w:t>
            </w:r>
          </w:p>
          <w:p>
            <w:pPr>
              <w:keepNext w:val="0"/>
              <w:keepLines w:val="0"/>
              <w:pageBreakBefore w:val="0"/>
              <w:widowControl w:val="0"/>
              <w:kinsoku/>
              <w:wordWrap/>
              <w:overflowPunct/>
              <w:topLinePunct w:val="0"/>
              <w:autoSpaceDE/>
              <w:autoSpaceDN/>
              <w:bidi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12电影</w:t>
            </w:r>
            <w:r>
              <w:rPr>
                <w:color w:val="0D0D0D"/>
                <w:sz w:val="21"/>
                <w:szCs w:val="21"/>
              </w:rPr>
              <w:t>机的</w:t>
            </w:r>
            <w:r>
              <w:rPr>
                <w:rFonts w:hint="eastAsia"/>
                <w:color w:val="0D0D0D"/>
                <w:sz w:val="21"/>
                <w:szCs w:val="21"/>
                <w:lang w:val="en-US" w:eastAsia="zh-CN"/>
              </w:rPr>
              <w:t>应用和电影摄制组拍摄架构</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13剧组设备配置和摄影机常用配件</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color w:val="0D0D0D"/>
                <w:sz w:val="21"/>
                <w:szCs w:val="21"/>
                <w:lang w:val="en-US" w:eastAsia="zh-CN"/>
              </w:rPr>
            </w:pPr>
            <w:r>
              <w:rPr>
                <w:rFonts w:hint="eastAsia"/>
                <w:color w:val="0D0D0D"/>
                <w:sz w:val="21"/>
                <w:szCs w:val="21"/>
                <w:lang w:val="en-US" w:eastAsia="zh-CN"/>
              </w:rPr>
              <w:t>14</w:t>
            </w:r>
            <w:r>
              <w:rPr>
                <w:color w:val="0D0D0D"/>
                <w:sz w:val="21"/>
                <w:szCs w:val="21"/>
              </w:rPr>
              <w:t>拍摄固定镜头</w:t>
            </w:r>
            <w:r>
              <w:rPr>
                <w:rFonts w:hint="eastAsia"/>
                <w:color w:val="0D0D0D"/>
                <w:sz w:val="21"/>
                <w:szCs w:val="21"/>
                <w:lang w:eastAsia="zh-CN"/>
              </w:rPr>
              <w:t>、</w:t>
            </w:r>
            <w:r>
              <w:rPr>
                <w:color w:val="0D0D0D"/>
                <w:sz w:val="21"/>
                <w:szCs w:val="21"/>
              </w:rPr>
              <w:t>运动镜头</w:t>
            </w:r>
            <w:r>
              <w:rPr>
                <w:rFonts w:hint="eastAsia"/>
                <w:color w:val="0D0D0D"/>
                <w:sz w:val="21"/>
                <w:szCs w:val="21"/>
                <w:lang w:eastAsia="zh-CN"/>
              </w:rPr>
              <w:t>，</w:t>
            </w:r>
            <w:r>
              <w:rPr>
                <w:rFonts w:hint="eastAsia"/>
                <w:color w:val="0D0D0D"/>
                <w:sz w:val="21"/>
                <w:szCs w:val="21"/>
                <w:lang w:val="en-US" w:eastAsia="zh-CN"/>
              </w:rPr>
              <w:t>以及实践摄影机</w:t>
            </w:r>
            <w:r>
              <w:rPr>
                <w:color w:val="0D0D0D"/>
                <w:sz w:val="21"/>
                <w:szCs w:val="21"/>
              </w:rPr>
              <w:t>调度基本规律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color w:val="000000"/>
                <w:sz w:val="21"/>
                <w:szCs w:val="21"/>
              </w:rPr>
            </w:pPr>
            <w:r>
              <w:rPr>
                <w:color w:val="000000"/>
                <w:sz w:val="21"/>
                <w:szCs w:val="21"/>
              </w:rPr>
              <w:t>综 合 作 业</w:t>
            </w:r>
          </w:p>
        </w:tc>
        <w:tc>
          <w:tcPr>
            <w:tcW w:w="68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color w:val="000000"/>
                <w:sz w:val="21"/>
                <w:szCs w:val="21"/>
              </w:rPr>
            </w:pPr>
            <w:r>
              <w:rPr>
                <w:rFonts w:hint="eastAsia"/>
                <w:color w:val="0D0D0D"/>
                <w:sz w:val="21"/>
                <w:szCs w:val="21"/>
                <w:lang w:val="en-US" w:eastAsia="zh-CN"/>
              </w:rPr>
              <w:t>创作长度两分钟视频作品</w:t>
            </w:r>
            <w:r>
              <w:rPr>
                <w:color w:val="000000"/>
                <w:sz w:val="21"/>
                <w:szCs w:val="21"/>
              </w:rPr>
              <w:t>培养学生查阅资料的能力、自主学习的意识和综合应用知识解决问题的能力。</w:t>
            </w:r>
          </w:p>
        </w:tc>
      </w:tr>
    </w:tbl>
    <w:p>
      <w:pPr>
        <w:pStyle w:val="3"/>
        <w:spacing w:before="120" w:beforeLines="50" w:after="120" w:afterLines="50" w:line="240" w:lineRule="auto"/>
        <w:jc w:val="center"/>
        <w:rPr>
          <w:color w:val="0D0D0D"/>
          <w:sz w:val="32"/>
          <w:szCs w:val="32"/>
        </w:rPr>
      </w:pPr>
      <w:bookmarkStart w:id="1" w:name="_Toc525033477"/>
      <w:r>
        <w:rPr>
          <w:rFonts w:hint="eastAsia" w:ascii="宋体" w:hAnsi="宋体" w:eastAsia="宋体" w:cs="宋体"/>
          <w:b/>
          <w:bCs/>
          <w:color w:val="auto"/>
          <w:kern w:val="0"/>
          <w:sz w:val="24"/>
          <w:szCs w:val="24"/>
          <w:u w:val="none"/>
          <w:lang w:val="en-US" w:eastAsia="zh-CN" w:bidi="ar"/>
        </w:rPr>
        <w:t>《影视后期合成与特效》教学大纲</w:t>
      </w:r>
      <w:bookmarkEnd w:id="1"/>
    </w:p>
    <w:p>
      <w:pPr>
        <w:rPr>
          <w:rFonts w:ascii="宋体" w:hAnsi="宋体" w:cs="宋体"/>
          <w:b/>
          <w:color w:val="0D0D0D"/>
          <w:sz w:val="21"/>
          <w:szCs w:val="21"/>
        </w:rPr>
      </w:pPr>
      <w:r>
        <w:rPr>
          <w:rFonts w:hint="eastAsia" w:ascii="宋体" w:hAnsi="宋体" w:cs="宋体"/>
          <w:b/>
          <w:color w:val="0D0D0D"/>
          <w:sz w:val="21"/>
          <w:szCs w:val="21"/>
        </w:rPr>
        <w:t>学    分：</w:t>
      </w:r>
      <w:r>
        <w:rPr>
          <w:rFonts w:hint="eastAsia" w:ascii="宋体" w:hAnsi="宋体" w:cs="宋体"/>
          <w:bCs/>
          <w:color w:val="0D0D0D"/>
          <w:sz w:val="21"/>
          <w:szCs w:val="21"/>
        </w:rPr>
        <w:t>3</w:t>
      </w:r>
    </w:p>
    <w:p>
      <w:pPr>
        <w:rPr>
          <w:rFonts w:ascii="宋体" w:hAnsi="宋体" w:cs="宋体"/>
          <w:bCs/>
          <w:color w:val="0D0D0D"/>
          <w:sz w:val="21"/>
          <w:szCs w:val="21"/>
        </w:rPr>
      </w:pPr>
      <w:r>
        <w:rPr>
          <w:rFonts w:hint="eastAsia" w:ascii="宋体" w:hAnsi="宋体" w:cs="宋体"/>
          <w:b/>
          <w:color w:val="0D0D0D"/>
          <w:sz w:val="21"/>
          <w:szCs w:val="21"/>
        </w:rPr>
        <w:t>总 学 时：</w:t>
      </w:r>
      <w:r>
        <w:rPr>
          <w:rFonts w:hint="eastAsia" w:ascii="宋体" w:hAnsi="宋体" w:cs="宋体"/>
          <w:color w:val="0D0D0D"/>
          <w:sz w:val="21"/>
          <w:szCs w:val="21"/>
        </w:rPr>
        <w:t>48</w:t>
      </w:r>
    </w:p>
    <w:p>
      <w:pPr>
        <w:rPr>
          <w:rFonts w:ascii="宋体" w:hAnsi="宋体"/>
          <w:color w:val="0D0D0D"/>
          <w:sz w:val="21"/>
          <w:szCs w:val="21"/>
        </w:rPr>
      </w:pPr>
      <w:r>
        <w:rPr>
          <w:rFonts w:hint="eastAsia" w:ascii="宋体" w:hAnsi="宋体" w:cs="宋体"/>
          <w:b/>
          <w:color w:val="0D0D0D"/>
          <w:sz w:val="21"/>
          <w:szCs w:val="21"/>
        </w:rPr>
        <w:t>先修课程：</w:t>
      </w:r>
      <w:r>
        <w:rPr>
          <w:rFonts w:hint="eastAsia" w:ascii="宋体" w:hAnsi="宋体" w:cs="宋体"/>
          <w:b w:val="0"/>
          <w:bCs/>
          <w:color w:val="0D0D0D"/>
          <w:sz w:val="21"/>
          <w:szCs w:val="21"/>
          <w:lang w:val="en-US" w:eastAsia="zh-CN"/>
        </w:rPr>
        <w:t>剪辑与</w:t>
      </w:r>
      <w:r>
        <w:rPr>
          <w:rFonts w:hint="eastAsia"/>
          <w:b w:val="0"/>
          <w:bCs/>
          <w:sz w:val="21"/>
          <w:szCs w:val="21"/>
        </w:rPr>
        <w:t>非线性编辑</w:t>
      </w:r>
      <w:r>
        <w:rPr>
          <w:rFonts w:hint="eastAsia"/>
          <w:sz w:val="21"/>
          <w:szCs w:val="21"/>
        </w:rPr>
        <w:t>、视听语言</w:t>
      </w:r>
    </w:p>
    <w:p>
      <w:pPr>
        <w:spacing w:line="360" w:lineRule="auto"/>
        <w:rPr>
          <w:rFonts w:hint="eastAsia" w:ascii="宋体" w:hAnsi="宋体" w:cs="宋体"/>
          <w:b/>
          <w:color w:val="0D0D0D"/>
          <w:sz w:val="21"/>
          <w:szCs w:val="21"/>
        </w:rPr>
      </w:pPr>
    </w:p>
    <w:p>
      <w:pPr>
        <w:spacing w:line="360" w:lineRule="auto"/>
        <w:rPr>
          <w:rFonts w:ascii="宋体" w:hAnsi="宋体" w:cs="宋体"/>
          <w:b/>
          <w:color w:val="0D0D0D"/>
          <w:sz w:val="21"/>
          <w:szCs w:val="21"/>
        </w:rPr>
      </w:pPr>
      <w:r>
        <w:rPr>
          <w:rFonts w:hint="eastAsia" w:ascii="宋体" w:hAnsi="宋体" w:cs="宋体"/>
          <w:b/>
          <w:color w:val="0D0D0D"/>
          <w:sz w:val="21"/>
          <w:szCs w:val="21"/>
        </w:rPr>
        <w:t>一、</w:t>
      </w:r>
      <w:r>
        <w:rPr>
          <w:rFonts w:hint="eastAsia"/>
          <w:b/>
          <w:color w:val="0D0D0D"/>
          <w:sz w:val="21"/>
          <w:szCs w:val="21"/>
        </w:rPr>
        <w:t>教学目标</w:t>
      </w:r>
    </w:p>
    <w:p>
      <w:pPr>
        <w:pStyle w:val="19"/>
        <w:numPr>
          <w:ilvl w:val="0"/>
          <w:numId w:val="0"/>
        </w:numPr>
        <w:spacing w:line="360" w:lineRule="auto"/>
        <w:ind w:leftChars="0" w:firstLine="420" w:firstLineChars="200"/>
        <w:rPr>
          <w:rFonts w:ascii="宋体" w:hAnsi="宋体" w:cs="宋体"/>
          <w:b/>
          <w:color w:val="0D0D0D"/>
          <w:sz w:val="21"/>
          <w:szCs w:val="21"/>
        </w:rPr>
      </w:pPr>
      <w:r>
        <w:rPr>
          <w:rFonts w:hint="eastAsia" w:ascii="宋体" w:hAnsi="宋体" w:cs="宋体"/>
          <w:bCs/>
          <w:sz w:val="21"/>
          <w:szCs w:val="21"/>
        </w:rPr>
        <w:t>通过理论和实践教学，使学生能学习和深入了解影视后期合成与特效实际操作的流程化规范和技巧，</w:t>
      </w:r>
      <w:r>
        <w:rPr>
          <w:rFonts w:ascii="宋体" w:hAnsi="宋体" w:cs="宋体"/>
          <w:b/>
          <w:color w:val="0D0D0D"/>
          <w:sz w:val="21"/>
          <w:szCs w:val="21"/>
        </w:rPr>
        <w:t xml:space="preserve"> </w:t>
      </w:r>
    </w:p>
    <w:p>
      <w:pPr>
        <w:pStyle w:val="19"/>
        <w:numPr>
          <w:ilvl w:val="0"/>
          <w:numId w:val="0"/>
        </w:numPr>
        <w:spacing w:line="360" w:lineRule="auto"/>
        <w:ind w:leftChars="0" w:firstLine="420" w:firstLineChars="200"/>
        <w:rPr>
          <w:rFonts w:ascii="宋体" w:hAnsi="宋体" w:cs="宋体"/>
          <w:bCs/>
          <w:sz w:val="21"/>
          <w:szCs w:val="21"/>
        </w:rPr>
      </w:pPr>
      <w:r>
        <w:rPr>
          <w:rFonts w:hint="eastAsia" w:ascii="宋体" w:hAnsi="宋体" w:cs="宋体"/>
          <w:bCs/>
          <w:sz w:val="21"/>
          <w:szCs w:val="21"/>
        </w:rPr>
        <w:t>全面掌握影视后期合成与特效制作的相关知识，并在此基础上，由微观到宏观、由感性到理性，理解图层合成方法、图层运动的控制、调色原理、抠像原理、运动跟踪原理</w:t>
      </w:r>
      <w:r>
        <w:rPr>
          <w:rFonts w:hint="eastAsia" w:ascii="宋体" w:hAnsi="宋体" w:cs="宋体"/>
          <w:bCs/>
          <w:sz w:val="21"/>
          <w:szCs w:val="21"/>
          <w:lang w:val="en-US" w:eastAsia="zh-CN"/>
        </w:rPr>
        <w:t>等</w:t>
      </w:r>
      <w:r>
        <w:rPr>
          <w:rFonts w:hint="eastAsia" w:ascii="宋体" w:hAnsi="宋体" w:cs="宋体"/>
          <w:bCs/>
          <w:sz w:val="21"/>
          <w:szCs w:val="21"/>
        </w:rPr>
        <w:t>。使学生能针对具体实践要求制定方案，培养和提高学生的实际工作能力。</w:t>
      </w:r>
    </w:p>
    <w:p>
      <w:pPr>
        <w:spacing w:line="360" w:lineRule="auto"/>
        <w:rPr>
          <w:rFonts w:hint="eastAsia" w:ascii="宋体" w:hAnsi="宋体" w:cs="宋体"/>
          <w:bCs/>
          <w:sz w:val="21"/>
          <w:szCs w:val="21"/>
        </w:rPr>
      </w:pPr>
      <w:r>
        <w:rPr>
          <w:rFonts w:hint="eastAsia" w:ascii="宋体" w:hAnsi="宋体" w:cs="宋体"/>
          <w:bCs/>
          <w:sz w:val="21"/>
          <w:szCs w:val="21"/>
        </w:rPr>
        <w:t>掌握AE软件制作视频合成与特效的各种工具、Motion Graphics设计。</w:t>
      </w:r>
    </w:p>
    <w:p>
      <w:pPr>
        <w:spacing w:line="360" w:lineRule="auto"/>
        <w:rPr>
          <w:rFonts w:hint="eastAsia"/>
          <w:b/>
          <w:color w:val="0D0D0D"/>
          <w:sz w:val="21"/>
          <w:szCs w:val="21"/>
          <w:lang w:val="en-US" w:eastAsia="zh-CN"/>
        </w:rPr>
      </w:pPr>
    </w:p>
    <w:p>
      <w:pPr>
        <w:spacing w:line="360" w:lineRule="auto"/>
        <w:rPr>
          <w:rFonts w:ascii="宋体" w:hAnsi="宋体" w:cs="宋体"/>
          <w:b/>
          <w:color w:val="0D0D0D"/>
          <w:sz w:val="21"/>
          <w:szCs w:val="21"/>
        </w:rPr>
      </w:pPr>
      <w:r>
        <w:rPr>
          <w:rFonts w:hint="eastAsia"/>
          <w:b/>
          <w:color w:val="0D0D0D"/>
          <w:sz w:val="21"/>
          <w:szCs w:val="21"/>
          <w:lang w:val="en-US" w:eastAsia="zh-CN"/>
        </w:rPr>
        <w:t>二</w:t>
      </w:r>
      <w:r>
        <w:rPr>
          <w:rFonts w:hint="eastAsia"/>
          <w:b/>
          <w:color w:val="0D0D0D"/>
          <w:sz w:val="21"/>
          <w:szCs w:val="21"/>
        </w:rPr>
        <w:t>、课程教学设计</w:t>
      </w:r>
    </w:p>
    <w:p>
      <w:pPr>
        <w:spacing w:line="360" w:lineRule="auto"/>
        <w:ind w:firstLine="420" w:firstLineChars="200"/>
        <w:rPr>
          <w:color w:val="0D0D0D"/>
          <w:sz w:val="21"/>
          <w:szCs w:val="21"/>
        </w:rPr>
      </w:pPr>
      <w:r>
        <w:rPr>
          <w:rFonts w:ascii="宋体" w:hAnsi="宋体" w:cs="宋体"/>
          <w:bCs/>
          <w:sz w:val="21"/>
          <w:szCs w:val="21"/>
        </w:rPr>
        <w:t>本课程</w:t>
      </w:r>
      <w:r>
        <w:rPr>
          <w:rFonts w:hint="eastAsia" w:ascii="宋体" w:hAnsi="宋体" w:cs="宋体"/>
          <w:bCs/>
          <w:sz w:val="21"/>
          <w:szCs w:val="21"/>
        </w:rPr>
        <w:t>运用多媒体技术授课，主要采用讨论法、讲授法、自学法、学生习作法等教学方式为主。本课程设计强调理论与实践相结合，主要涵盖图层设置与运动控制、图层叠加方式与遮罩、调色、跟踪、抠像、三维空间、Motion Graphics设计合成等基本原理与应用。</w:t>
      </w:r>
      <w:r>
        <w:rPr>
          <w:rFonts w:hint="eastAsia"/>
          <w:color w:val="0D0D0D"/>
          <w:sz w:val="21"/>
          <w:szCs w:val="21"/>
        </w:rPr>
        <w:t>具体内容如下表：</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8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ascii="宋体" w:hAnsi="宋体"/>
                <w:color w:val="000000"/>
                <w:sz w:val="21"/>
                <w:szCs w:val="21"/>
              </w:rPr>
            </w:pPr>
            <w:r>
              <w:rPr>
                <w:rFonts w:hint="eastAsia" w:ascii="宋体" w:hAnsi="宋体"/>
                <w:color w:val="000000"/>
                <w:sz w:val="21"/>
                <w:szCs w:val="21"/>
              </w:rPr>
              <w:t>序号</w:t>
            </w:r>
          </w:p>
        </w:tc>
        <w:tc>
          <w:tcPr>
            <w:tcW w:w="68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178" w:leftChars="-74" w:right="-122" w:rightChars="-51" w:firstLine="0" w:firstLineChars="0"/>
              <w:jc w:val="center"/>
              <w:textAlignment w:val="auto"/>
              <w:rPr>
                <w:rFonts w:ascii="宋体" w:hAnsi="宋体"/>
                <w:color w:val="000000"/>
                <w:sz w:val="21"/>
                <w:szCs w:val="21"/>
              </w:rPr>
            </w:pPr>
            <w:r>
              <w:rPr>
                <w:rFonts w:hint="eastAsia" w:ascii="宋体" w:hAnsi="宋体"/>
                <w:color w:val="000000"/>
                <w:sz w:val="21"/>
                <w:szCs w:val="21"/>
              </w:rPr>
              <w:t>章节或知识模块</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olor w:val="000000"/>
                <w:sz w:val="21"/>
                <w:szCs w:val="21"/>
              </w:rPr>
            </w:pPr>
            <w:r>
              <w:rPr>
                <w:rFonts w:hint="eastAsia" w:ascii="宋体" w:hAnsi="宋体"/>
                <w:color w:val="000000"/>
                <w:sz w:val="21"/>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c>
          <w:tcPr>
            <w:tcW w:w="6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1</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第一章影视后期概述</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2</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第二章层的使用</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3</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第三章特效与插件</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4</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第四章</w:t>
            </w:r>
            <w:r>
              <w:rPr>
                <w:rFonts w:ascii="宋体" w:hAnsi="宋体"/>
                <w:color w:val="000000"/>
                <w:sz w:val="21"/>
                <w:szCs w:val="21"/>
              </w:rPr>
              <w:t>遮蔽与蒙版</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5</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第五章追踪与稳定</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000000"/>
                <w:sz w:val="21"/>
                <w:szCs w:val="21"/>
              </w:rPr>
            </w:pPr>
            <w:r>
              <w:rPr>
                <w:rFonts w:hint="eastAsia" w:ascii="宋体" w:hAnsi="宋体"/>
                <w:color w:val="000000"/>
                <w:sz w:val="21"/>
                <w:szCs w:val="21"/>
              </w:rPr>
              <w:t>6</w:t>
            </w:r>
          </w:p>
        </w:tc>
        <w:tc>
          <w:tcPr>
            <w:tcW w:w="68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sz w:val="21"/>
                <w:szCs w:val="21"/>
              </w:rPr>
            </w:pPr>
            <w:r>
              <w:rPr>
                <w:rFonts w:hint="eastAsia" w:ascii="宋体" w:hAnsi="宋体"/>
                <w:sz w:val="21"/>
                <w:szCs w:val="21"/>
              </w:rPr>
              <w:t>第六章Motion Graphics动画制作</w:t>
            </w:r>
          </w:p>
        </w:tc>
        <w:tc>
          <w:tcPr>
            <w:tcW w:w="1035"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8</w:t>
            </w:r>
          </w:p>
        </w:tc>
      </w:tr>
    </w:tbl>
    <w:p>
      <w:pPr>
        <w:spacing w:line="360" w:lineRule="auto"/>
        <w:ind w:firstLine="420" w:firstLineChars="200"/>
        <w:rPr>
          <w:color w:val="0D0D0D"/>
          <w:sz w:val="21"/>
          <w:szCs w:val="21"/>
        </w:rPr>
      </w:pPr>
    </w:p>
    <w:p>
      <w:pPr>
        <w:keepNext w:val="0"/>
        <w:keepLines w:val="0"/>
        <w:pageBreakBefore w:val="0"/>
        <w:widowControl w:val="0"/>
        <w:kinsoku/>
        <w:wordWrap/>
        <w:overflowPunct/>
        <w:topLinePunct w:val="0"/>
        <w:autoSpaceDE/>
        <w:autoSpaceDN/>
        <w:bidi w:val="0"/>
        <w:spacing w:line="240" w:lineRule="auto"/>
        <w:ind w:left="0"/>
        <w:textAlignment w:val="auto"/>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
      <w:pPr>
        <w:pStyle w:val="3"/>
        <w:spacing w:before="120" w:beforeLines="50" w:after="120" w:afterLines="50" w:line="240" w:lineRule="auto"/>
        <w:jc w:val="center"/>
        <w:rPr>
          <w:sz w:val="24"/>
          <w:szCs w:val="24"/>
        </w:rPr>
      </w:pPr>
      <w:bookmarkStart w:id="2" w:name="_Toc515984353"/>
      <w:r>
        <w:rPr>
          <w:sz w:val="24"/>
          <w:szCs w:val="24"/>
        </w:rPr>
        <w:t>《</w:t>
      </w:r>
      <w:r>
        <w:rPr>
          <w:rFonts w:hint="eastAsia"/>
          <w:sz w:val="24"/>
          <w:szCs w:val="24"/>
          <w:lang w:val="en-US" w:eastAsia="zh-CN"/>
        </w:rPr>
        <w:t>剪辑与非线性编辑</w:t>
      </w:r>
      <w:r>
        <w:rPr>
          <w:sz w:val="24"/>
          <w:szCs w:val="24"/>
        </w:rPr>
        <w:t>》教学大纲</w:t>
      </w:r>
      <w:bookmarkEnd w:id="2"/>
    </w:p>
    <w:p>
      <w:pPr>
        <w:rPr>
          <w:rFonts w:ascii="宋体" w:hAnsi="宋体" w:cs="宋体"/>
          <w:b/>
          <w:szCs w:val="21"/>
        </w:rPr>
      </w:pPr>
    </w:p>
    <w:p>
      <w:pPr>
        <w:rPr>
          <w:rFonts w:ascii="宋体" w:hAnsi="宋体" w:cs="宋体"/>
          <w:b/>
          <w:sz w:val="21"/>
          <w:szCs w:val="21"/>
        </w:rPr>
      </w:pPr>
      <w:r>
        <w:rPr>
          <w:rFonts w:hint="eastAsia" w:ascii="宋体" w:hAnsi="宋体" w:cs="宋体"/>
          <w:b/>
          <w:sz w:val="21"/>
          <w:szCs w:val="21"/>
        </w:rPr>
        <w:t>学    分：</w:t>
      </w:r>
      <w:r>
        <w:rPr>
          <w:rFonts w:hint="eastAsia" w:ascii="宋体" w:hAnsi="宋体" w:cs="宋体"/>
          <w:bCs/>
          <w:sz w:val="21"/>
          <w:szCs w:val="21"/>
        </w:rPr>
        <w:t>3</w:t>
      </w:r>
    </w:p>
    <w:p>
      <w:pPr>
        <w:rPr>
          <w:rFonts w:hint="eastAsia" w:ascii="宋体" w:hAnsi="宋体" w:cs="宋体"/>
          <w:bCs/>
          <w:sz w:val="21"/>
          <w:szCs w:val="21"/>
        </w:rPr>
      </w:pPr>
      <w:r>
        <w:rPr>
          <w:rFonts w:hint="eastAsia" w:ascii="宋体" w:hAnsi="宋体" w:cs="宋体"/>
          <w:b/>
          <w:sz w:val="21"/>
          <w:szCs w:val="21"/>
        </w:rPr>
        <w:t>总 学 时：</w:t>
      </w:r>
      <w:r>
        <w:rPr>
          <w:rFonts w:hint="eastAsia" w:ascii="宋体" w:hAnsi="宋体" w:cs="宋体"/>
          <w:sz w:val="21"/>
          <w:szCs w:val="21"/>
        </w:rPr>
        <w:t>48</w:t>
      </w:r>
    </w:p>
    <w:p>
      <w:pPr>
        <w:rPr>
          <w:rFonts w:hint="eastAsia" w:ascii="宋体" w:hAnsi="宋体" w:cs="宋体"/>
          <w:bCs/>
          <w:sz w:val="21"/>
          <w:szCs w:val="21"/>
        </w:rPr>
      </w:pPr>
      <w:r>
        <w:rPr>
          <w:rFonts w:hint="eastAsia" w:ascii="宋体" w:hAnsi="宋体" w:cs="宋体"/>
          <w:b/>
          <w:sz w:val="21"/>
          <w:szCs w:val="21"/>
        </w:rPr>
        <w:t>先修课程：</w:t>
      </w:r>
      <w:r>
        <w:rPr>
          <w:rFonts w:hint="eastAsia"/>
          <w:sz w:val="21"/>
          <w:szCs w:val="21"/>
        </w:rPr>
        <w:t>摄影与摄像基础、视听语言</w:t>
      </w:r>
    </w:p>
    <w:p>
      <w:pPr>
        <w:spacing w:line="360" w:lineRule="auto"/>
        <w:rPr>
          <w:rFonts w:hint="eastAsia" w:ascii="宋体" w:hAnsi="宋体" w:cs="宋体"/>
          <w:b/>
          <w:color w:val="0D0D0D"/>
          <w:sz w:val="21"/>
          <w:szCs w:val="21"/>
        </w:rPr>
      </w:pPr>
    </w:p>
    <w:p>
      <w:pPr>
        <w:spacing w:line="360" w:lineRule="auto"/>
        <w:rPr>
          <w:rFonts w:ascii="宋体" w:hAnsi="宋体" w:cs="宋体"/>
          <w:b/>
          <w:color w:val="0D0D0D"/>
          <w:sz w:val="21"/>
          <w:szCs w:val="21"/>
        </w:rPr>
      </w:pPr>
      <w:r>
        <w:rPr>
          <w:rFonts w:hint="eastAsia" w:ascii="宋体" w:hAnsi="宋体" w:cs="宋体"/>
          <w:b/>
          <w:color w:val="0D0D0D"/>
          <w:sz w:val="21"/>
          <w:szCs w:val="21"/>
        </w:rPr>
        <w:t>一、</w:t>
      </w:r>
      <w:r>
        <w:rPr>
          <w:b/>
          <w:color w:val="0D0D0D"/>
          <w:sz w:val="21"/>
          <w:szCs w:val="21"/>
        </w:rPr>
        <w:t>教学目标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r>
        <w:rPr>
          <w:rFonts w:hint="eastAsia" w:ascii="宋体" w:hAnsi="宋体" w:cs="宋体"/>
          <w:bCs/>
          <w:sz w:val="21"/>
          <w:szCs w:val="21"/>
        </w:rPr>
        <w:t>了解影视剪辑的发展史</w:t>
      </w:r>
      <w:r>
        <w:rPr>
          <w:rFonts w:hint="eastAsia" w:ascii="宋体" w:hAnsi="宋体" w:cs="宋体"/>
          <w:bCs/>
          <w:sz w:val="21"/>
          <w:szCs w:val="21"/>
          <w:lang w:eastAsia="zh-CN"/>
        </w:rPr>
        <w:t>，</w:t>
      </w:r>
      <w:r>
        <w:rPr>
          <w:rFonts w:hint="eastAsia" w:ascii="宋体" w:hAnsi="宋体" w:cs="宋体"/>
          <w:bCs/>
          <w:sz w:val="21"/>
          <w:szCs w:val="21"/>
          <w:lang w:val="en-US" w:eastAsia="zh-CN"/>
        </w:rPr>
        <w:t>掌握</w:t>
      </w:r>
      <w:r>
        <w:rPr>
          <w:rFonts w:hint="eastAsia"/>
          <w:color w:val="000000"/>
          <w:sz w:val="21"/>
          <w:szCs w:val="21"/>
        </w:rPr>
        <w:t>剪辑基本流程</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2、</w:t>
      </w:r>
      <w:r>
        <w:rPr>
          <w:rFonts w:hint="eastAsia" w:ascii="宋体" w:hAnsi="宋体" w:cs="宋体"/>
          <w:bCs/>
          <w:sz w:val="21"/>
          <w:szCs w:val="21"/>
        </w:rPr>
        <w:t>理解剪辑</w:t>
      </w:r>
      <w:r>
        <w:rPr>
          <w:rFonts w:hint="eastAsia" w:ascii="宋体" w:hAnsi="宋体" w:cs="宋体"/>
          <w:bCs/>
          <w:sz w:val="21"/>
          <w:szCs w:val="21"/>
          <w:lang w:val="en-US" w:eastAsia="zh-CN"/>
        </w:rPr>
        <w:t>基本</w:t>
      </w:r>
      <w:r>
        <w:rPr>
          <w:rFonts w:hint="eastAsia" w:ascii="宋体" w:hAnsi="宋体" w:cs="宋体"/>
          <w:bCs/>
          <w:sz w:val="21"/>
          <w:szCs w:val="21"/>
        </w:rPr>
        <w:t>原理；剪辑节奏与情节张力、表演情绪的关系；声画关系的处理方式；利用剪辑弥补拍摄问题的处理方法</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color w:val="0D0D0D"/>
          <w:sz w:val="21"/>
          <w:szCs w:val="21"/>
        </w:rPr>
      </w:pPr>
      <w:r>
        <w:rPr>
          <w:rFonts w:hint="eastAsia" w:ascii="宋体" w:hAnsi="宋体" w:cs="宋体"/>
          <w:bCs/>
          <w:sz w:val="21"/>
          <w:szCs w:val="21"/>
          <w:lang w:val="en-US" w:eastAsia="zh-CN"/>
        </w:rPr>
        <w:t>3、</w:t>
      </w:r>
      <w:r>
        <w:rPr>
          <w:rFonts w:hint="eastAsia" w:ascii="宋体" w:hAnsi="宋体" w:cs="宋体"/>
          <w:bCs/>
          <w:sz w:val="21"/>
          <w:szCs w:val="21"/>
        </w:rPr>
        <w:t>掌握剪辑常用术语</w:t>
      </w:r>
      <w:r>
        <w:rPr>
          <w:rFonts w:hint="eastAsia" w:ascii="宋体" w:hAnsi="宋体" w:cs="宋体"/>
          <w:bCs/>
          <w:sz w:val="21"/>
          <w:szCs w:val="21"/>
          <w:lang w:eastAsia="zh-CN"/>
        </w:rPr>
        <w:t>、</w:t>
      </w:r>
      <w:r>
        <w:rPr>
          <w:rFonts w:hint="eastAsia" w:ascii="宋体" w:hAnsi="宋体" w:cs="宋体"/>
          <w:bCs/>
          <w:sz w:val="21"/>
          <w:szCs w:val="21"/>
        </w:rPr>
        <w:t>视频的基本参数与基本概念</w:t>
      </w:r>
      <w:r>
        <w:rPr>
          <w:rFonts w:hint="eastAsia" w:ascii="宋体" w:hAnsi="宋体" w:cs="宋体"/>
          <w:bCs/>
          <w:sz w:val="21"/>
          <w:szCs w:val="21"/>
          <w:lang w:eastAsia="zh-CN"/>
        </w:rPr>
        <w:t>。</w:t>
      </w:r>
      <w:r>
        <w:rPr>
          <w:rFonts w:hint="eastAsia"/>
          <w:color w:val="000000"/>
          <w:sz w:val="21"/>
          <w:szCs w:val="21"/>
        </w:rPr>
        <w:t>掌握视频素材的采集、视频的格式转换、视频素材的选择与剪辑、剪辑节奏的控制、转场设计与剪辑、视音频声画关系设计与匹配、添加字幕等影视剪辑基本原理与基本操作。</w:t>
      </w:r>
    </w:p>
    <w:p>
      <w:pPr>
        <w:spacing w:line="360" w:lineRule="auto"/>
        <w:rPr>
          <w:rFonts w:hint="eastAsia"/>
          <w:b/>
          <w:color w:val="0D0D0D"/>
          <w:sz w:val="21"/>
          <w:szCs w:val="21"/>
          <w:lang w:val="en-US" w:eastAsia="zh-CN"/>
        </w:rPr>
      </w:pPr>
    </w:p>
    <w:p>
      <w:pPr>
        <w:spacing w:line="360" w:lineRule="auto"/>
        <w:rPr>
          <w:rFonts w:ascii="宋体" w:hAnsi="宋体" w:cs="宋体"/>
          <w:b/>
          <w:color w:val="0D0D0D"/>
          <w:sz w:val="21"/>
          <w:szCs w:val="21"/>
        </w:rPr>
      </w:pPr>
      <w:r>
        <w:rPr>
          <w:rFonts w:hint="eastAsia"/>
          <w:b/>
          <w:color w:val="0D0D0D"/>
          <w:sz w:val="21"/>
          <w:szCs w:val="21"/>
          <w:lang w:val="en-US" w:eastAsia="zh-CN"/>
        </w:rPr>
        <w:t>二</w:t>
      </w:r>
      <w:r>
        <w:rPr>
          <w:b/>
          <w:color w:val="0D0D0D"/>
          <w:sz w:val="21"/>
          <w:szCs w:val="21"/>
        </w:rPr>
        <w:t>、课程教学设计</w:t>
      </w:r>
    </w:p>
    <w:p>
      <w:pPr>
        <w:spacing w:line="360" w:lineRule="auto"/>
        <w:ind w:firstLine="420" w:firstLineChars="200"/>
        <w:rPr>
          <w:color w:val="000000"/>
          <w:sz w:val="21"/>
          <w:szCs w:val="21"/>
        </w:rPr>
      </w:pPr>
      <w:r>
        <w:rPr>
          <w:rFonts w:hint="eastAsia"/>
          <w:color w:val="000000"/>
          <w:sz w:val="21"/>
          <w:szCs w:val="21"/>
        </w:rPr>
        <w:t>本门本课程授课内容全部采用多媒体授课，采取课堂授课、经典影片片段观摩、作业、实践。</w:t>
      </w:r>
      <w:r>
        <w:rPr>
          <w:rFonts w:hint="eastAsia"/>
          <w:color w:val="0D0D0D"/>
          <w:sz w:val="21"/>
          <w:szCs w:val="21"/>
        </w:rPr>
        <w:t>具体内容如下表：</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教学环节</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 堂 讲 授</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第1章</w:t>
            </w:r>
            <w:r>
              <w:rPr>
                <w:rFonts w:hint="eastAsia" w:ascii="宋体" w:hAnsi="宋体" w:cs="宋体"/>
                <w:sz w:val="21"/>
                <w:szCs w:val="21"/>
                <w:lang w:val="en-US" w:eastAsia="zh-CN"/>
              </w:rPr>
              <w:t>影视剪辑概述</w:t>
            </w:r>
            <w:r>
              <w:rPr>
                <w:rFonts w:hint="eastAsia" w:ascii="宋体" w:hAnsi="宋体" w:eastAsia="宋体" w:cs="宋体"/>
                <w:sz w:val="21"/>
                <w:szCs w:val="21"/>
              </w:rPr>
              <w:t>；第2章</w:t>
            </w:r>
            <w:r>
              <w:rPr>
                <w:rFonts w:hint="eastAsia" w:ascii="宋体" w:hAnsi="宋体"/>
                <w:color w:val="000000"/>
                <w:sz w:val="21"/>
                <w:szCs w:val="21"/>
              </w:rPr>
              <w:t>影视剪辑理论基础</w:t>
            </w:r>
            <w:r>
              <w:rPr>
                <w:rFonts w:hint="eastAsia" w:ascii="宋体" w:hAnsi="宋体" w:eastAsia="宋体" w:cs="宋体"/>
                <w:sz w:val="21"/>
                <w:szCs w:val="21"/>
              </w:rPr>
              <w:t>；</w:t>
            </w:r>
            <w:r>
              <w:rPr>
                <w:rFonts w:hint="eastAsia" w:ascii="宋体" w:hAnsi="宋体" w:cs="宋体"/>
                <w:sz w:val="21"/>
                <w:szCs w:val="21"/>
                <w:lang w:val="en-US" w:eastAsia="zh-CN"/>
              </w:rPr>
              <w:t>第3章</w:t>
            </w:r>
            <w:r>
              <w:rPr>
                <w:rFonts w:hint="eastAsia" w:ascii="宋体" w:hAnsi="宋体"/>
                <w:color w:val="000000"/>
                <w:sz w:val="21"/>
                <w:szCs w:val="21"/>
              </w:rPr>
              <w:t>影视剪辑实践</w:t>
            </w:r>
            <w:r>
              <w:rPr>
                <w:rFonts w:hint="eastAsia" w:ascii="宋体" w:hAnsi="宋体" w:eastAsia="宋体" w:cs="宋体"/>
                <w:sz w:val="21"/>
                <w:szCs w:val="21"/>
              </w:rPr>
              <w:t>。以典型</w:t>
            </w:r>
            <w:r>
              <w:rPr>
                <w:rFonts w:hint="eastAsia" w:ascii="宋体" w:hAnsi="宋体" w:cs="宋体"/>
                <w:sz w:val="21"/>
                <w:szCs w:val="21"/>
                <w:lang w:val="en-US" w:eastAsia="zh-CN"/>
              </w:rPr>
              <w:t>剪辑</w:t>
            </w:r>
            <w:r>
              <w:rPr>
                <w:rFonts w:hint="eastAsia" w:ascii="宋体" w:hAnsi="宋体" w:eastAsia="宋体" w:cs="宋体"/>
                <w:sz w:val="21"/>
                <w:szCs w:val="21"/>
              </w:rPr>
              <w:t>案例与学生</w:t>
            </w:r>
            <w:r>
              <w:rPr>
                <w:rFonts w:hint="eastAsia" w:ascii="宋体" w:hAnsi="宋体" w:cs="宋体"/>
                <w:sz w:val="21"/>
                <w:szCs w:val="21"/>
                <w:lang w:val="en-US" w:eastAsia="zh-CN"/>
              </w:rPr>
              <w:t>实践</w:t>
            </w:r>
            <w:r>
              <w:rPr>
                <w:rFonts w:hint="eastAsia" w:ascii="宋体" w:hAnsi="宋体" w:eastAsia="宋体" w:cs="宋体"/>
                <w:sz w:val="21"/>
                <w:szCs w:val="21"/>
              </w:rPr>
              <w:t>相结合，使学生初步建立起</w:t>
            </w:r>
            <w:r>
              <w:rPr>
                <w:rFonts w:hint="eastAsia" w:ascii="宋体" w:hAnsi="宋体" w:cs="宋体"/>
                <w:sz w:val="21"/>
                <w:szCs w:val="21"/>
                <w:lang w:val="en-US" w:eastAsia="zh-CN"/>
              </w:rPr>
              <w:t>蒙太奇</w:t>
            </w:r>
            <w:r>
              <w:rPr>
                <w:rFonts w:hint="eastAsia" w:ascii="宋体" w:hAnsi="宋体" w:eastAsia="宋体" w:cs="宋体"/>
                <w:sz w:val="21"/>
                <w:szCs w:val="21"/>
              </w:rPr>
              <w:t>思维，能够运用</w:t>
            </w:r>
            <w:r>
              <w:rPr>
                <w:rFonts w:hint="eastAsia" w:ascii="宋体" w:hAnsi="宋体" w:cs="宋体"/>
                <w:sz w:val="21"/>
                <w:szCs w:val="21"/>
                <w:lang w:val="en-US" w:eastAsia="zh-CN"/>
              </w:rPr>
              <w:t>合理的技巧和方法</w:t>
            </w:r>
            <w:r>
              <w:rPr>
                <w:rFonts w:hint="eastAsia" w:ascii="宋体" w:hAnsi="宋体" w:eastAsia="宋体" w:cs="宋体"/>
                <w:sz w:val="21"/>
                <w:szCs w:val="21"/>
              </w:rPr>
              <w:t>进行</w:t>
            </w:r>
            <w:r>
              <w:rPr>
                <w:rFonts w:hint="eastAsia" w:ascii="宋体" w:hAnsi="宋体" w:cs="宋体"/>
                <w:sz w:val="21"/>
                <w:szCs w:val="21"/>
                <w:lang w:val="en-US" w:eastAsia="zh-CN"/>
              </w:rPr>
              <w:t>非线性编辑</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课堂分组讨论</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组织学生以3-4人小组为单位，针对课堂案例</w:t>
            </w:r>
            <w:r>
              <w:rPr>
                <w:rFonts w:hint="eastAsia" w:ascii="宋体" w:hAnsi="宋体" w:cs="宋体"/>
                <w:sz w:val="21"/>
                <w:szCs w:val="21"/>
                <w:lang w:val="en-US" w:eastAsia="zh-CN"/>
              </w:rPr>
              <w:t>和实践作品</w:t>
            </w:r>
            <w:r>
              <w:rPr>
                <w:rFonts w:hint="eastAsia" w:ascii="宋体" w:hAnsi="宋体" w:eastAsia="宋体" w:cs="宋体"/>
                <w:sz w:val="21"/>
                <w:szCs w:val="21"/>
              </w:rPr>
              <w:t>展开深入讨论分析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平 时 作 业</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针对课程重难点，学生自主搜寻典型案例。以小组为单位定期对研究成果进行展示演讲。鼓励学生通过文献阅读和案例分析，充分结合自身的视听感知经验，引导学生开展相关创作尝试。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结 课 作 业</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短片创作。</w:t>
            </w:r>
          </w:p>
        </w:tc>
      </w:tr>
    </w:tbl>
    <w:p>
      <w:pPr>
        <w:widowControl/>
        <w:spacing w:line="360" w:lineRule="auto"/>
        <w:ind w:left="0" w:leftChars="0" w:firstLine="0" w:firstLineChars="0"/>
        <w:jc w:val="left"/>
        <w:rPr>
          <w:color w:val="000000"/>
          <w:kern w:val="0"/>
          <w:sz w:val="21"/>
          <w:szCs w:val="21"/>
        </w:rPr>
      </w:pPr>
    </w:p>
    <w:p>
      <w:pPr>
        <w:pStyle w:val="2"/>
        <w:rPr>
          <w:rFonts w:hint="default"/>
          <w:sz w:val="21"/>
          <w:szCs w:val="21"/>
          <w:lang w:val="en-US" w:eastAsia="zh-CN"/>
        </w:rPr>
        <w:sectPr>
          <w:pgSz w:w="11906" w:h="16838"/>
          <w:pgMar w:top="1089" w:right="1106" w:bottom="1440" w:left="1259" w:header="851" w:footer="992" w:gutter="0"/>
          <w:cols w:space="720" w:num="1"/>
        </w:sectPr>
      </w:pPr>
    </w:p>
    <w:p>
      <w:pPr>
        <w:pStyle w:val="3"/>
        <w:spacing w:before="120" w:beforeLines="50" w:beforeAutospacing="0" w:after="120" w:afterLines="50" w:afterAutospacing="0" w:line="240" w:lineRule="auto"/>
        <w:jc w:val="center"/>
        <w:rPr>
          <w:color w:val="0D0D0D"/>
          <w:sz w:val="21"/>
          <w:szCs w:val="21"/>
        </w:rPr>
      </w:pPr>
    </w:p>
    <w:p>
      <w:pPr>
        <w:pStyle w:val="3"/>
        <w:spacing w:before="120" w:beforeLines="50" w:beforeAutospacing="0" w:after="120" w:afterLines="50" w:afterAutospacing="0" w:line="240" w:lineRule="auto"/>
        <w:jc w:val="center"/>
        <w:rPr>
          <w:color w:val="0D0D0D"/>
          <w:sz w:val="32"/>
          <w:szCs w:val="32"/>
        </w:rPr>
      </w:pPr>
      <w:r>
        <w:rPr>
          <w:color w:val="0D0D0D"/>
          <w:sz w:val="32"/>
          <w:szCs w:val="32"/>
        </w:rPr>
        <w:t>《</w:t>
      </w:r>
      <w:r>
        <w:rPr>
          <w:rFonts w:hint="eastAsia"/>
          <w:color w:val="0D0D0D"/>
          <w:sz w:val="32"/>
          <w:szCs w:val="32"/>
          <w:lang w:val="en-US" w:eastAsia="zh-CN"/>
        </w:rPr>
        <w:t>分镜头设计</w:t>
      </w:r>
      <w:r>
        <w:rPr>
          <w:color w:val="0D0D0D"/>
          <w:sz w:val="32"/>
          <w:szCs w:val="32"/>
        </w:rPr>
        <w:t>》教学大纲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    分：</w:t>
      </w:r>
      <w:r>
        <w:rPr>
          <w:rFonts w:hint="eastAsia" w:ascii="宋体" w:hAnsi="宋体" w:cs="宋体"/>
          <w:bCs/>
          <w:color w:val="000000" w:themeColor="text1"/>
          <w:sz w:val="21"/>
          <w:szCs w:val="2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总 学 时：</w:t>
      </w:r>
      <w:r>
        <w:rPr>
          <w:rFonts w:hint="eastAsia" w:ascii="宋体" w:hAnsi="宋体" w:cs="宋体"/>
          <w:color w:val="000000" w:themeColor="text1"/>
          <w:sz w:val="21"/>
          <w:szCs w:val="21"/>
          <w:lang w:val="en-US" w:eastAsia="zh-CN"/>
          <w14:textFill>
            <w14:solidFill>
              <w14:schemeClr w14:val="tx1"/>
            </w14:solidFill>
          </w14:textFill>
        </w:rPr>
        <w:t>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先修课程：</w:t>
      </w:r>
      <w:r>
        <w:rPr>
          <w:rFonts w:hint="eastAsia" w:ascii="宋体" w:hAnsi="宋体"/>
          <w:color w:val="0D0D0D"/>
          <w:sz w:val="21"/>
          <w:szCs w:val="21"/>
        </w:rPr>
        <w:t>摄影与摄像、视听语言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D0D0D"/>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color w:val="0D0D0D"/>
          <w:sz w:val="21"/>
          <w:szCs w:val="21"/>
        </w:rPr>
      </w:pPr>
      <w:r>
        <w:rPr>
          <w:rFonts w:hint="eastAsia" w:ascii="宋体" w:hAnsi="宋体" w:cs="宋体"/>
          <w:b/>
          <w:color w:val="0D0D0D"/>
          <w:sz w:val="21"/>
          <w:szCs w:val="21"/>
        </w:rPr>
        <w:t>一、</w:t>
      </w:r>
      <w:r>
        <w:rPr>
          <w:b/>
          <w:color w:val="0D0D0D"/>
          <w:sz w:val="21"/>
          <w:szCs w:val="21"/>
        </w:rPr>
        <w:t>教学目标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Cs/>
          <w:color w:val="0D0D0D"/>
          <w:sz w:val="21"/>
          <w:szCs w:val="21"/>
        </w:rPr>
      </w:pPr>
      <w:r>
        <w:rPr>
          <w:rFonts w:hint="eastAsia" w:ascii="宋体" w:hAnsi="宋体" w:cs="宋体"/>
          <w:bCs/>
          <w:color w:val="0D0D0D"/>
          <w:sz w:val="21"/>
          <w:szCs w:val="21"/>
        </w:rPr>
        <w:t>学生通过教学中的学与练，在掌握</w:t>
      </w:r>
      <w:r>
        <w:rPr>
          <w:rFonts w:hint="eastAsia" w:ascii="宋体" w:hAnsi="宋体" w:cs="宋体"/>
          <w:bCs/>
          <w:color w:val="0D0D0D"/>
          <w:sz w:val="21"/>
          <w:szCs w:val="21"/>
          <w:lang w:val="en-US" w:eastAsia="zh-CN"/>
        </w:rPr>
        <w:t>视频</w:t>
      </w:r>
      <w:r>
        <w:rPr>
          <w:rFonts w:hint="eastAsia" w:ascii="宋体" w:hAnsi="宋体" w:cs="宋体"/>
          <w:bCs/>
          <w:color w:val="0D0D0D"/>
          <w:sz w:val="21"/>
          <w:szCs w:val="21"/>
        </w:rPr>
        <w:t>制作相关绘制技能的基础上，最终通过课程掌握将故事剧本的文字脚本转换成画面的能力，使得分镜头能够指导整个</w:t>
      </w:r>
      <w:r>
        <w:rPr>
          <w:rFonts w:hint="eastAsia" w:ascii="宋体" w:hAnsi="宋体" w:cs="宋体"/>
          <w:bCs/>
          <w:color w:val="0D0D0D"/>
          <w:sz w:val="21"/>
          <w:szCs w:val="21"/>
          <w:lang w:val="en-US" w:eastAsia="zh-CN"/>
        </w:rPr>
        <w:t>视频</w:t>
      </w:r>
      <w:r>
        <w:rPr>
          <w:rFonts w:hint="eastAsia" w:ascii="宋体" w:hAnsi="宋体" w:cs="宋体"/>
          <w:bCs/>
          <w:color w:val="0D0D0D"/>
          <w:sz w:val="21"/>
          <w:szCs w:val="21"/>
        </w:rPr>
        <w:t>制作的进程，让分镜头成为</w:t>
      </w:r>
      <w:r>
        <w:rPr>
          <w:rFonts w:hint="eastAsia" w:ascii="宋体" w:hAnsi="宋体" w:cs="宋体"/>
          <w:bCs/>
          <w:color w:val="0D0D0D"/>
          <w:sz w:val="21"/>
          <w:szCs w:val="21"/>
          <w:lang w:val="en-US" w:eastAsia="zh-CN"/>
        </w:rPr>
        <w:t>视频</w:t>
      </w:r>
      <w:r>
        <w:rPr>
          <w:rFonts w:hint="eastAsia" w:ascii="宋体" w:hAnsi="宋体" w:cs="宋体"/>
          <w:bCs/>
          <w:color w:val="0D0D0D"/>
          <w:sz w:val="21"/>
          <w:szCs w:val="21"/>
        </w:rPr>
        <w:t>制作中的“说明书”。</w:t>
      </w:r>
    </w:p>
    <w:p>
      <w:pPr>
        <w:keepNext w:val="0"/>
        <w:keepLines w:val="0"/>
        <w:pageBreakBefore w:val="0"/>
        <w:widowControl w:val="0"/>
        <w:kinsoku/>
        <w:wordWrap/>
        <w:overflowPunct/>
        <w:topLinePunct w:val="0"/>
        <w:autoSpaceDE/>
        <w:autoSpaceDN/>
        <w:bidi w:val="0"/>
        <w:spacing w:line="360" w:lineRule="auto"/>
        <w:textAlignment w:val="auto"/>
        <w:rPr>
          <w:rFonts w:hint="eastAsia"/>
          <w:b/>
          <w:color w:val="0D0D0D"/>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color w:val="0D0D0D"/>
          <w:sz w:val="21"/>
          <w:szCs w:val="21"/>
        </w:rPr>
      </w:pPr>
      <w:r>
        <w:rPr>
          <w:rFonts w:hint="eastAsia"/>
          <w:b/>
          <w:color w:val="0D0D0D"/>
          <w:sz w:val="21"/>
          <w:szCs w:val="21"/>
          <w:lang w:val="en-US" w:eastAsia="zh-CN"/>
        </w:rPr>
        <w:t>二</w:t>
      </w:r>
      <w:r>
        <w:rPr>
          <w:b/>
          <w:color w:val="0D0D0D"/>
          <w:sz w:val="21"/>
          <w:szCs w:val="21"/>
        </w:rPr>
        <w:t>、课程教学设计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eastAsia="宋体"/>
          <w:color w:val="0D0D0D"/>
          <w:sz w:val="21"/>
          <w:szCs w:val="21"/>
          <w:lang w:val="en-US" w:eastAsia="zh-CN"/>
        </w:rPr>
      </w:pPr>
      <w:r>
        <w:rPr>
          <w:rFonts w:hint="eastAsia"/>
          <w:color w:val="0D0D0D"/>
          <w:sz w:val="21"/>
          <w:szCs w:val="21"/>
        </w:rPr>
        <w:t>本课程授课内容采用多媒体授课，采取课堂授课、交互式研讨、经典影片摩片、分镜画面设计作业、</w:t>
      </w:r>
      <w:r>
        <w:rPr>
          <w:rFonts w:hint="eastAsia"/>
          <w:color w:val="0D0D0D"/>
          <w:sz w:val="21"/>
          <w:szCs w:val="21"/>
          <w:lang w:val="en-US" w:eastAsia="zh-CN"/>
        </w:rPr>
        <w:t>后期合成</w:t>
      </w:r>
      <w:r>
        <w:rPr>
          <w:rFonts w:hint="eastAsia"/>
          <w:color w:val="0D0D0D"/>
          <w:sz w:val="21"/>
          <w:szCs w:val="21"/>
        </w:rPr>
        <w:t>等形式结合。</w:t>
      </w:r>
      <w:r>
        <w:rPr>
          <w:rFonts w:hint="eastAsia"/>
          <w:color w:val="0D0D0D"/>
          <w:sz w:val="21"/>
          <w:szCs w:val="21"/>
          <w:lang w:val="en-US" w:eastAsia="zh-CN"/>
        </w:rPr>
        <w:t>具体内容如下表：</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br w:type="page"/>
            </w:r>
            <w:r>
              <w:rPr>
                <w:color w:val="000000"/>
                <w:sz w:val="21"/>
                <w:szCs w:val="21"/>
              </w:rPr>
              <w:t>教学环节</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 堂 讲 授</w:t>
            </w:r>
          </w:p>
        </w:tc>
        <w:tc>
          <w:tcPr>
            <w:tcW w:w="7266" w:type="dxa"/>
            <w:vAlign w:val="center"/>
          </w:tcPr>
          <w:p>
            <w:pPr>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第1章</w:t>
            </w:r>
            <w:r>
              <w:rPr>
                <w:rFonts w:hint="eastAsia" w:ascii="宋体" w:hAnsi="宋体" w:cs="宋体"/>
                <w:color w:val="000000"/>
                <w:sz w:val="21"/>
                <w:szCs w:val="21"/>
                <w:lang w:val="en-US" w:eastAsia="zh-CN"/>
              </w:rPr>
              <w:t xml:space="preserve"> 概述</w:t>
            </w:r>
            <w:r>
              <w:rPr>
                <w:rFonts w:hint="eastAsia" w:ascii="宋体" w:hAnsi="宋体"/>
                <w:color w:val="0D0D0D"/>
                <w:sz w:val="21"/>
                <w:szCs w:val="21"/>
                <w:lang w:eastAsia="zh-CN"/>
              </w:rPr>
              <w:t>；</w:t>
            </w:r>
            <w:r>
              <w:rPr>
                <w:rFonts w:hint="eastAsia" w:ascii="宋体" w:hAnsi="宋体"/>
                <w:color w:val="0D0D0D"/>
                <w:sz w:val="21"/>
                <w:szCs w:val="21"/>
              </w:rPr>
              <w:t>第</w:t>
            </w:r>
            <w:r>
              <w:rPr>
                <w:rFonts w:hint="eastAsia" w:ascii="宋体" w:hAnsi="宋体"/>
                <w:color w:val="0D0D0D"/>
                <w:sz w:val="21"/>
                <w:szCs w:val="21"/>
                <w:lang w:val="en-US" w:eastAsia="zh-CN"/>
              </w:rPr>
              <w:t>2</w:t>
            </w:r>
            <w:r>
              <w:rPr>
                <w:rFonts w:hint="eastAsia" w:ascii="宋体" w:hAnsi="宋体"/>
                <w:color w:val="0D0D0D"/>
                <w:sz w:val="21"/>
                <w:szCs w:val="21"/>
              </w:rPr>
              <w:t>章</w:t>
            </w:r>
            <w:r>
              <w:rPr>
                <w:rFonts w:hint="eastAsia" w:ascii="宋体" w:hAnsi="宋体"/>
                <w:color w:val="0D0D0D"/>
                <w:sz w:val="21"/>
                <w:szCs w:val="21"/>
                <w:lang w:val="en-US" w:eastAsia="zh-CN"/>
              </w:rPr>
              <w:t xml:space="preserve"> </w:t>
            </w:r>
            <w:r>
              <w:rPr>
                <w:rFonts w:hint="eastAsia" w:ascii="宋体" w:hAnsi="宋体"/>
                <w:color w:val="0D0D0D"/>
                <w:sz w:val="21"/>
                <w:szCs w:val="21"/>
              </w:rPr>
              <w:t>什么是分镜头</w:t>
            </w:r>
            <w:r>
              <w:rPr>
                <w:rFonts w:hint="eastAsia" w:ascii="宋体" w:hAnsi="宋体"/>
                <w:color w:val="0D0D0D"/>
                <w:sz w:val="21"/>
                <w:szCs w:val="21"/>
                <w:lang w:val="en-US" w:eastAsia="zh-CN"/>
              </w:rPr>
              <w:t>；</w:t>
            </w:r>
            <w:r>
              <w:rPr>
                <w:rFonts w:hint="eastAsia" w:ascii="宋体" w:hAnsi="宋体"/>
                <w:color w:val="0D0D0D"/>
                <w:sz w:val="21"/>
                <w:szCs w:val="21"/>
              </w:rPr>
              <w:t>第</w:t>
            </w:r>
            <w:r>
              <w:rPr>
                <w:rFonts w:hint="eastAsia" w:ascii="宋体" w:hAnsi="宋体"/>
                <w:color w:val="0D0D0D"/>
                <w:sz w:val="21"/>
                <w:szCs w:val="21"/>
                <w:lang w:val="en-US" w:eastAsia="zh-CN"/>
              </w:rPr>
              <w:t>3</w:t>
            </w:r>
            <w:r>
              <w:rPr>
                <w:rFonts w:hint="eastAsia" w:ascii="宋体" w:hAnsi="宋体"/>
                <w:color w:val="0D0D0D"/>
                <w:sz w:val="21"/>
                <w:szCs w:val="21"/>
              </w:rPr>
              <w:t>章</w:t>
            </w:r>
            <w:r>
              <w:rPr>
                <w:rFonts w:hint="eastAsia" w:ascii="宋体" w:hAnsi="宋体"/>
                <w:color w:val="0D0D0D"/>
                <w:sz w:val="21"/>
                <w:szCs w:val="21"/>
                <w:lang w:val="en-US" w:eastAsia="zh-CN"/>
              </w:rPr>
              <w:t xml:space="preserve"> </w:t>
            </w:r>
            <w:r>
              <w:rPr>
                <w:rFonts w:hint="eastAsia" w:ascii="宋体" w:hAnsi="宋体"/>
                <w:color w:val="0D0D0D"/>
                <w:sz w:val="21"/>
                <w:szCs w:val="21"/>
              </w:rPr>
              <w:t>分镜头中的人物表演</w:t>
            </w:r>
            <w:r>
              <w:rPr>
                <w:rFonts w:hint="eastAsia" w:ascii="宋体" w:hAnsi="宋体"/>
                <w:color w:val="0D0D0D"/>
                <w:sz w:val="21"/>
                <w:szCs w:val="21"/>
                <w:lang w:eastAsia="zh-CN"/>
              </w:rPr>
              <w:t>；</w:t>
            </w:r>
            <w:r>
              <w:rPr>
                <w:rFonts w:hint="eastAsia" w:ascii="宋体" w:hAnsi="宋体"/>
                <w:color w:val="0D0D0D"/>
                <w:sz w:val="21"/>
                <w:szCs w:val="21"/>
              </w:rPr>
              <w:t>第</w:t>
            </w:r>
            <w:r>
              <w:rPr>
                <w:rFonts w:hint="eastAsia" w:ascii="宋体" w:hAnsi="宋体"/>
                <w:color w:val="0D0D0D"/>
                <w:sz w:val="21"/>
                <w:szCs w:val="21"/>
                <w:lang w:val="en-US" w:eastAsia="zh-CN"/>
              </w:rPr>
              <w:t>4</w:t>
            </w:r>
            <w:r>
              <w:rPr>
                <w:rFonts w:hint="eastAsia" w:ascii="宋体" w:hAnsi="宋体"/>
                <w:color w:val="0D0D0D"/>
                <w:sz w:val="21"/>
                <w:szCs w:val="21"/>
              </w:rPr>
              <w:t>章</w:t>
            </w:r>
            <w:r>
              <w:rPr>
                <w:rFonts w:hint="eastAsia" w:ascii="宋体" w:hAnsi="宋体"/>
                <w:color w:val="0D0D0D"/>
                <w:sz w:val="21"/>
                <w:szCs w:val="21"/>
                <w:lang w:val="en-US" w:eastAsia="zh-CN"/>
              </w:rPr>
              <w:t xml:space="preserve"> </w:t>
            </w:r>
            <w:r>
              <w:rPr>
                <w:rFonts w:hint="eastAsia" w:ascii="宋体" w:hAnsi="宋体"/>
                <w:color w:val="0D0D0D"/>
                <w:sz w:val="21"/>
                <w:szCs w:val="21"/>
              </w:rPr>
              <w:t>动画镜头语言与分镜头（1）</w:t>
            </w:r>
            <w:r>
              <w:rPr>
                <w:rFonts w:hint="eastAsia" w:ascii="宋体" w:hAnsi="宋体"/>
                <w:color w:val="0D0D0D"/>
                <w:sz w:val="21"/>
                <w:szCs w:val="21"/>
                <w:lang w:eastAsia="zh-CN"/>
              </w:rPr>
              <w:t>；</w:t>
            </w:r>
            <w:r>
              <w:rPr>
                <w:rFonts w:hint="eastAsia" w:ascii="宋体" w:hAnsi="宋体"/>
                <w:color w:val="0D0D0D"/>
                <w:sz w:val="21"/>
                <w:szCs w:val="21"/>
              </w:rPr>
              <w:t>第</w:t>
            </w:r>
            <w:r>
              <w:rPr>
                <w:rFonts w:hint="eastAsia" w:ascii="宋体" w:hAnsi="宋体"/>
                <w:color w:val="0D0D0D"/>
                <w:sz w:val="21"/>
                <w:szCs w:val="21"/>
                <w:lang w:val="en-US" w:eastAsia="zh-CN"/>
              </w:rPr>
              <w:t>5</w:t>
            </w:r>
            <w:r>
              <w:rPr>
                <w:rFonts w:hint="eastAsia" w:ascii="宋体" w:hAnsi="宋体"/>
                <w:color w:val="0D0D0D"/>
                <w:sz w:val="21"/>
                <w:szCs w:val="21"/>
              </w:rPr>
              <w:t>章</w:t>
            </w:r>
            <w:r>
              <w:rPr>
                <w:rFonts w:hint="eastAsia" w:ascii="宋体" w:hAnsi="宋体"/>
                <w:color w:val="0D0D0D"/>
                <w:sz w:val="21"/>
                <w:szCs w:val="21"/>
                <w:lang w:val="en-US" w:eastAsia="zh-CN"/>
              </w:rPr>
              <w:t xml:space="preserve"> </w:t>
            </w:r>
            <w:r>
              <w:rPr>
                <w:rFonts w:hint="eastAsia" w:ascii="宋体" w:hAnsi="宋体"/>
                <w:color w:val="0D0D0D"/>
                <w:sz w:val="21"/>
                <w:szCs w:val="21"/>
              </w:rPr>
              <w:t>动画镜头语言与分镜头（2）</w:t>
            </w:r>
            <w:r>
              <w:rPr>
                <w:rFonts w:hint="eastAsia" w:ascii="宋体" w:hAnsi="宋体"/>
                <w:color w:val="0D0D0D"/>
                <w:sz w:val="21"/>
                <w:szCs w:val="21"/>
                <w:lang w:eastAsia="zh-CN"/>
              </w:rPr>
              <w:t>；</w:t>
            </w:r>
            <w:r>
              <w:rPr>
                <w:rFonts w:hint="eastAsia" w:ascii="宋体" w:hAnsi="宋体"/>
                <w:color w:val="0D0D0D"/>
                <w:sz w:val="21"/>
                <w:szCs w:val="21"/>
                <w:lang w:val="en-US" w:eastAsia="zh-CN"/>
              </w:rPr>
              <w:t xml:space="preserve">第6章 </w:t>
            </w:r>
            <w:r>
              <w:rPr>
                <w:rFonts w:hint="eastAsia" w:ascii="宋体" w:hAnsi="宋体"/>
                <w:color w:val="0D0D0D"/>
                <w:sz w:val="21"/>
                <w:szCs w:val="21"/>
              </w:rPr>
              <w:t>镜头组接技巧</w:t>
            </w:r>
            <w:r>
              <w:rPr>
                <w:rFonts w:hint="eastAsia" w:ascii="宋体" w:hAnsi="宋体"/>
                <w:color w:val="0D0D0D"/>
                <w:sz w:val="21"/>
                <w:szCs w:val="21"/>
                <w:lang w:eastAsia="zh-CN"/>
              </w:rPr>
              <w:t>；</w:t>
            </w:r>
            <w:r>
              <w:rPr>
                <w:rFonts w:hint="eastAsia" w:ascii="宋体" w:hAnsi="宋体"/>
                <w:color w:val="0D0D0D"/>
                <w:sz w:val="21"/>
                <w:szCs w:val="21"/>
                <w:lang w:val="en-US" w:eastAsia="zh-CN"/>
              </w:rPr>
              <w:t xml:space="preserve">第7章 </w:t>
            </w:r>
            <w:r>
              <w:rPr>
                <w:rFonts w:hint="eastAsia" w:ascii="宋体" w:hAnsi="宋体"/>
                <w:color w:val="0D0D0D"/>
                <w:sz w:val="21"/>
                <w:szCs w:val="21"/>
              </w:rPr>
              <w:t>分镜中的透视原理</w:t>
            </w:r>
            <w:r>
              <w:rPr>
                <w:rFonts w:hint="eastAsia" w:ascii="宋体" w:hAnsi="宋体"/>
                <w:color w:val="0D0D0D"/>
                <w:sz w:val="21"/>
                <w:szCs w:val="21"/>
                <w:lang w:eastAsia="zh-CN"/>
              </w:rPr>
              <w:t>；</w:t>
            </w:r>
            <w:r>
              <w:rPr>
                <w:rFonts w:hint="eastAsia" w:ascii="宋体" w:hAnsi="宋体"/>
                <w:color w:val="0D0D0D"/>
                <w:sz w:val="21"/>
                <w:szCs w:val="21"/>
                <w:lang w:val="en-US" w:eastAsia="zh-CN"/>
              </w:rPr>
              <w:t xml:space="preserve">第8章 </w:t>
            </w:r>
            <w:r>
              <w:rPr>
                <w:rFonts w:hint="eastAsia" w:ascii="宋体" w:hAnsi="宋体"/>
                <w:color w:val="0D0D0D"/>
                <w:sz w:val="21"/>
                <w:szCs w:val="21"/>
              </w:rPr>
              <w:t>从文字脚本到分镜头脚本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课堂分组讨论</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针对</w:t>
            </w:r>
            <w:r>
              <w:rPr>
                <w:rFonts w:hint="eastAsia" w:ascii="宋体" w:hAnsi="宋体" w:cs="宋体"/>
                <w:color w:val="000000"/>
                <w:sz w:val="21"/>
                <w:szCs w:val="21"/>
                <w:lang w:val="en-US" w:eastAsia="zh-CN"/>
              </w:rPr>
              <w:t>重难点知识</w:t>
            </w:r>
            <w:r>
              <w:rPr>
                <w:rFonts w:hint="eastAsia" w:ascii="宋体" w:hAnsi="宋体" w:eastAsia="宋体" w:cs="宋体"/>
                <w:color w:val="000000"/>
                <w:sz w:val="21"/>
                <w:szCs w:val="21"/>
                <w:lang w:val="en-US" w:eastAsia="zh-CN"/>
              </w:rPr>
              <w:t>，组织学生以小组形式进行协同</w:t>
            </w:r>
            <w:r>
              <w:rPr>
                <w:rFonts w:hint="eastAsia" w:ascii="宋体" w:hAnsi="宋体" w:cs="宋体"/>
                <w:color w:val="000000"/>
                <w:sz w:val="21"/>
                <w:szCs w:val="21"/>
                <w:lang w:val="en-US" w:eastAsia="zh-CN"/>
              </w:rPr>
              <w:t>讨论、赏析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平 时 作 业</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全程掌控学生的平时作业创作</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通过课堂讨论与评议，</w:t>
            </w:r>
            <w:r>
              <w:rPr>
                <w:rFonts w:hint="eastAsia" w:ascii="宋体" w:hAnsi="宋体" w:cs="宋体"/>
                <w:color w:val="000000"/>
                <w:sz w:val="21"/>
                <w:szCs w:val="21"/>
                <w:lang w:val="en-US" w:eastAsia="zh-CN"/>
              </w:rPr>
              <w:t>加深对知识点的理解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结 课</w:t>
            </w:r>
            <w:r>
              <w:rPr>
                <w:rFonts w:hint="eastAsia" w:ascii="宋体" w:hAnsi="宋体" w:eastAsia="宋体" w:cs="宋体"/>
                <w:color w:val="000000"/>
                <w:sz w:val="21"/>
                <w:szCs w:val="21"/>
              </w:rPr>
              <w:t xml:space="preserve"> 作 业</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选取具有典型性、话题性的创作主题，辅导学生进行赏析与创作</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240" w:leftChars="100" w:firstLine="420" w:firstLineChars="200"/>
        <w:textAlignment w:val="auto"/>
        <w:rPr>
          <w:color w:val="000000"/>
          <w:sz w:val="21"/>
          <w:szCs w:val="21"/>
        </w:rPr>
        <w:sectPr>
          <w:footerReference r:id="rId5" w:type="even"/>
          <w:pgSz w:w="11906" w:h="16838"/>
          <w:pgMar w:top="1089" w:right="1106" w:bottom="1440" w:left="1259" w:header="851" w:footer="992" w:gutter="0"/>
          <w:cols w:space="425" w:num="1"/>
          <w:docGrid w:linePitch="312" w:charSpace="0"/>
        </w:sectPr>
      </w:pPr>
    </w:p>
    <w:p>
      <w:pPr>
        <w:pStyle w:val="3"/>
        <w:spacing w:before="120" w:beforeLines="50" w:after="120" w:afterLines="50" w:line="240" w:lineRule="auto"/>
        <w:jc w:val="center"/>
        <w:rPr>
          <w:color w:val="0D0D0D"/>
          <w:sz w:val="32"/>
          <w:szCs w:val="32"/>
        </w:rPr>
      </w:pPr>
      <w:r>
        <w:rPr>
          <w:color w:val="0D0D0D"/>
          <w:sz w:val="32"/>
          <w:szCs w:val="32"/>
          <w:u w:val="none" w:color="auto"/>
        </w:rPr>
        <w:t>《</w:t>
      </w:r>
      <w:r>
        <w:rPr>
          <w:rFonts w:hint="eastAsia"/>
          <w:color w:val="0D0D0D"/>
          <w:sz w:val="32"/>
          <w:szCs w:val="32"/>
          <w:u w:val="none" w:color="auto"/>
          <w:lang w:val="en-US" w:eastAsia="zh-CN"/>
        </w:rPr>
        <w:t>声音设计与制作</w:t>
      </w:r>
      <w:r>
        <w:rPr>
          <w:color w:val="0D0D0D"/>
          <w:sz w:val="32"/>
          <w:szCs w:val="32"/>
        </w:rPr>
        <w:t>》教学大纲</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sz w:val="21"/>
          <w:szCs w:val="21"/>
        </w:rPr>
      </w:pPr>
      <w:r>
        <w:rPr>
          <w:rFonts w:hint="eastAsia" w:ascii="宋体" w:hAnsi="宋体" w:cs="宋体"/>
          <w:b/>
          <w:sz w:val="21"/>
          <w:szCs w:val="21"/>
        </w:rPr>
        <w:t>学    分：</w:t>
      </w:r>
      <w:r>
        <w:rPr>
          <w:rFonts w:hint="eastAsia" w:ascii="宋体" w:hAnsi="宋体" w:cs="宋体"/>
          <w:bCs/>
          <w:sz w:val="21"/>
          <w:szCs w:val="21"/>
        </w:rPr>
        <w:t>3</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Cs/>
          <w:sz w:val="21"/>
          <w:szCs w:val="21"/>
        </w:rPr>
      </w:pPr>
      <w:r>
        <w:rPr>
          <w:rFonts w:hint="eastAsia" w:ascii="宋体" w:hAnsi="宋体" w:cs="宋体"/>
          <w:b/>
          <w:sz w:val="21"/>
          <w:szCs w:val="21"/>
        </w:rPr>
        <w:t>总 学 时：</w:t>
      </w:r>
      <w:r>
        <w:rPr>
          <w:rFonts w:hint="eastAsia" w:ascii="宋体" w:hAnsi="宋体" w:cs="宋体"/>
          <w:sz w:val="21"/>
          <w:szCs w:val="21"/>
        </w:rPr>
        <w:t>48</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olor w:val="0D0D0D"/>
          <w:sz w:val="21"/>
          <w:szCs w:val="21"/>
        </w:rPr>
      </w:pPr>
      <w:r>
        <w:rPr>
          <w:rFonts w:hint="eastAsia" w:ascii="宋体" w:hAnsi="宋体" w:cs="宋体"/>
          <w:b/>
          <w:sz w:val="21"/>
          <w:szCs w:val="21"/>
        </w:rPr>
        <w:t>先修课程：</w:t>
      </w:r>
      <w:r>
        <w:rPr>
          <w:rFonts w:hint="eastAsia"/>
          <w:bCs/>
          <w:sz w:val="21"/>
          <w:szCs w:val="21"/>
        </w:rPr>
        <w:t>视听</w:t>
      </w:r>
      <w:r>
        <w:rPr>
          <w:rFonts w:hint="eastAsia"/>
          <w:sz w:val="21"/>
          <w:szCs w:val="21"/>
        </w:rPr>
        <w:t>语言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sz w:val="21"/>
          <w:szCs w:val="21"/>
        </w:rPr>
      </w:pPr>
      <w:r>
        <w:rPr>
          <w:rFonts w:hint="eastAsia" w:ascii="宋体" w:hAnsi="宋体" w:cs="宋体"/>
          <w:b/>
          <w:sz w:val="21"/>
          <w:szCs w:val="21"/>
        </w:rPr>
        <w:t>一、</w:t>
      </w:r>
      <w:r>
        <w:rPr>
          <w:rFonts w:ascii="宋体" w:hAnsi="宋体" w:cs="宋体"/>
          <w:b/>
          <w:sz w:val="21"/>
          <w:szCs w:val="21"/>
        </w:rPr>
        <w:t>教学目标</w:t>
      </w:r>
    </w:p>
    <w:p>
      <w:pPr>
        <w:keepNext w:val="0"/>
        <w:keepLines w:val="0"/>
        <w:pageBreakBefore w:val="0"/>
        <w:widowControl w:val="0"/>
        <w:kinsoku/>
        <w:wordWrap/>
        <w:overflowPunct/>
        <w:topLinePunct w:val="0"/>
        <w:autoSpaceDE/>
        <w:autoSpaceDN/>
        <w:bidi w:val="0"/>
        <w:spacing w:line="360" w:lineRule="auto"/>
        <w:textAlignment w:val="auto"/>
        <w:rPr>
          <w:rFonts w:hint="eastAsia"/>
          <w:sz w:val="21"/>
          <w:szCs w:val="21"/>
          <w:lang w:eastAsia="zh-CN"/>
        </w:rPr>
      </w:pPr>
      <w:r>
        <w:rPr>
          <w:rFonts w:hint="eastAsia"/>
          <w:sz w:val="21"/>
          <w:szCs w:val="21"/>
        </w:rPr>
        <w:t>掌握一定的声音的编辑与制作技巧</w:t>
      </w:r>
      <w:r>
        <w:rPr>
          <w:rFonts w:hint="eastAsia"/>
          <w:sz w:val="21"/>
          <w:szCs w:val="21"/>
          <w:lang w:eastAsia="zh-CN"/>
        </w:rPr>
        <w:t>，</w:t>
      </w:r>
      <w:r>
        <w:rPr>
          <w:sz w:val="21"/>
          <w:szCs w:val="21"/>
        </w:rPr>
        <w:t>培养学生的实践能力</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360" w:lineRule="auto"/>
        <w:textAlignment w:val="auto"/>
        <w:rPr>
          <w:sz w:val="21"/>
          <w:szCs w:val="21"/>
        </w:rPr>
      </w:pPr>
      <w:r>
        <w:rPr>
          <w:rFonts w:hint="eastAsia"/>
          <w:sz w:val="21"/>
          <w:szCs w:val="21"/>
        </w:rPr>
        <w:t>使</w:t>
      </w:r>
      <w:r>
        <w:rPr>
          <w:sz w:val="21"/>
          <w:szCs w:val="21"/>
        </w:rPr>
        <w:t>学</w:t>
      </w:r>
      <w:r>
        <w:rPr>
          <w:rFonts w:hint="eastAsia"/>
          <w:sz w:val="21"/>
          <w:szCs w:val="21"/>
        </w:rPr>
        <w:t>生具备</w:t>
      </w:r>
      <w:r>
        <w:rPr>
          <w:sz w:val="21"/>
          <w:szCs w:val="21"/>
        </w:rPr>
        <w:t>独立分析、解决</w:t>
      </w:r>
      <w:r>
        <w:rPr>
          <w:rFonts w:hint="eastAsia"/>
          <w:sz w:val="21"/>
          <w:szCs w:val="21"/>
        </w:rPr>
        <w:t>声音的相关</w:t>
      </w:r>
      <w:r>
        <w:rPr>
          <w:sz w:val="21"/>
          <w:szCs w:val="21"/>
        </w:rPr>
        <w:t>问题</w:t>
      </w:r>
      <w:r>
        <w:rPr>
          <w:rFonts w:hint="eastAsia"/>
          <w:sz w:val="21"/>
          <w:szCs w:val="21"/>
        </w:rPr>
        <w:t>和</w:t>
      </w:r>
      <w:r>
        <w:rPr>
          <w:sz w:val="21"/>
          <w:szCs w:val="21"/>
        </w:rPr>
        <w:t>能力</w:t>
      </w:r>
      <w:r>
        <w:rPr>
          <w:rFonts w:hint="eastAsia"/>
          <w:sz w:val="21"/>
          <w:szCs w:val="21"/>
        </w:rPr>
        <w:t>，并能为交互作品制作声音，更好的为作品服务</w:t>
      </w:r>
      <w:r>
        <w:rPr>
          <w:sz w:val="21"/>
          <w:szCs w:val="21"/>
        </w:rPr>
        <w:t>。</w:t>
      </w:r>
    </w:p>
    <w:p>
      <w:pPr>
        <w:keepNext w:val="0"/>
        <w:keepLines w:val="0"/>
        <w:pageBreakBefore w:val="0"/>
        <w:widowControl w:val="0"/>
        <w:kinsoku/>
        <w:wordWrap/>
        <w:overflowPunct/>
        <w:topLinePunct w:val="0"/>
        <w:autoSpaceDE/>
        <w:autoSpaceDN/>
        <w:bidi w:val="0"/>
        <w:spacing w:line="360" w:lineRule="auto"/>
        <w:textAlignment w:val="auto"/>
        <w:rPr>
          <w:rFonts w:hint="eastAsia"/>
          <w:b/>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sz w:val="21"/>
          <w:szCs w:val="21"/>
        </w:rPr>
      </w:pPr>
      <w:r>
        <w:rPr>
          <w:rFonts w:hint="eastAsia"/>
          <w:b/>
          <w:color w:val="000000"/>
          <w:sz w:val="21"/>
          <w:szCs w:val="21"/>
          <w:lang w:val="en-US" w:eastAsia="zh-CN"/>
        </w:rPr>
        <w:t>二</w:t>
      </w:r>
      <w:r>
        <w:rPr>
          <w:b/>
          <w:color w:val="000000"/>
          <w:sz w:val="21"/>
          <w:szCs w:val="21"/>
        </w:rPr>
        <w:t>、课程教学设计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Cs/>
          <w:color w:val="0D0D0D"/>
          <w:sz w:val="21"/>
          <w:szCs w:val="21"/>
        </w:rPr>
      </w:pPr>
      <w:r>
        <w:rPr>
          <w:rFonts w:hint="eastAsia"/>
          <w:sz w:val="21"/>
          <w:szCs w:val="21"/>
        </w:rPr>
        <w:t>本课程是基于混合式线上线下的教学法，将运用混合式教学平台发布前端学习、多媒体相关教学课件、课上师生情景互动讲解等线上线下的混合式教学模式。</w:t>
      </w:r>
      <w:r>
        <w:rPr>
          <w:rFonts w:hint="eastAsia" w:ascii="宋体" w:hAnsi="宋体" w:cs="宋体"/>
          <w:bCs/>
          <w:sz w:val="21"/>
          <w:szCs w:val="21"/>
        </w:rPr>
        <w:t>以交互作品的音乐选配为开端，</w:t>
      </w:r>
      <w:r>
        <w:rPr>
          <w:rFonts w:ascii="宋体" w:hAnsi="宋体" w:cs="宋体"/>
          <w:bCs/>
          <w:sz w:val="21"/>
          <w:szCs w:val="21"/>
        </w:rPr>
        <w:t>使学生</w:t>
      </w:r>
      <w:r>
        <w:rPr>
          <w:rFonts w:hint="eastAsia" w:ascii="宋体" w:hAnsi="宋体" w:cs="宋体"/>
          <w:bCs/>
          <w:sz w:val="21"/>
          <w:szCs w:val="21"/>
        </w:rPr>
        <w:t>了解交互声音的一般制作过程，熟练运用数字音频工作站，进行声音的编辑、后期处理和混音，最终能在录音棚和实验室内利用已有仪器设备进行分组实验，在老师指导下在实验室完成相关实验项目。</w:t>
      </w:r>
      <w:r>
        <w:rPr>
          <w:rFonts w:hint="eastAsia"/>
          <w:color w:val="0D0D0D"/>
          <w:sz w:val="21"/>
          <w:szCs w:val="21"/>
        </w:rPr>
        <w:t>具体内容如下表：</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br w:type="page"/>
            </w:r>
            <w:r>
              <w:rPr>
                <w:color w:val="000000"/>
                <w:sz w:val="21"/>
                <w:szCs w:val="21"/>
              </w:rPr>
              <w:t>教学环节</w:t>
            </w:r>
          </w:p>
        </w:tc>
        <w:tc>
          <w:tcPr>
            <w:tcW w:w="757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课 堂 讲 授</w:t>
            </w:r>
          </w:p>
        </w:tc>
        <w:tc>
          <w:tcPr>
            <w:tcW w:w="757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第一章 影视声音的类别及特性；第二章 影视音乐的选配；第三章 影视音效的分类；第四章 影视声音设计；第五章 空间思维及声音造型；第六章 常用数字音频工作站原理及运用；第七章 均衡器原理及应用；第八章 压缩器的原理及应用；第九章 混响器的原理及应用；第十章 调制类效果器的原理及应用；第十一章 影视对白的处理；第十二章 影视声音制作综合训练。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课堂分组讨论</w:t>
            </w:r>
          </w:p>
        </w:tc>
        <w:tc>
          <w:tcPr>
            <w:tcW w:w="757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针对相关创作和设计环节，组织学生以小组形式进行协同创作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平 时 作 业</w:t>
            </w:r>
          </w:p>
        </w:tc>
        <w:tc>
          <w:tcPr>
            <w:tcW w:w="757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全程掌控学生的平时作业创作。通过课堂讨论与评议，现场纠正学生创作错误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结 课 作 业</w:t>
            </w:r>
          </w:p>
        </w:tc>
        <w:tc>
          <w:tcPr>
            <w:tcW w:w="757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选取具有典型性、话题性的创作主题，辅导学生进行综合声音创作。</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240" w:leftChars="100" w:firstLine="420" w:firstLineChars="200"/>
        <w:textAlignment w:val="auto"/>
        <w:rPr>
          <w:color w:val="000000"/>
          <w:sz w:val="21"/>
          <w:szCs w:val="21"/>
        </w:rPr>
        <w:sectPr>
          <w:footerReference r:id="rId6" w:type="even"/>
          <w:pgSz w:w="11906" w:h="16838"/>
          <w:pgMar w:top="1089" w:right="1106" w:bottom="1440" w:left="1259" w:header="851" w:footer="992" w:gutter="0"/>
          <w:cols w:space="425" w:num="1"/>
          <w:docGrid w:linePitch="312" w:charSpace="0"/>
        </w:sectPr>
      </w:pPr>
    </w:p>
    <w:p>
      <w:pPr>
        <w:pStyle w:val="3"/>
        <w:spacing w:before="120" w:beforeLines="50" w:after="120" w:afterLines="50" w:line="240" w:lineRule="auto"/>
        <w:jc w:val="center"/>
        <w:rPr>
          <w:sz w:val="32"/>
          <w:szCs w:val="32"/>
        </w:rPr>
      </w:pPr>
      <w:r>
        <w:rPr>
          <w:sz w:val="32"/>
          <w:szCs w:val="32"/>
        </w:rPr>
        <w:t>《视听语言》教学大纲</w:t>
      </w:r>
    </w:p>
    <w:p>
      <w:pPr>
        <w:rPr>
          <w:rFonts w:ascii="宋体" w:hAnsi="宋体" w:cs="宋体"/>
          <w:b/>
          <w:szCs w:val="21"/>
        </w:rPr>
      </w:pPr>
    </w:p>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b/>
          <w:sz w:val="21"/>
          <w:szCs w:val="21"/>
          <w:lang w:eastAsia="zh-CN"/>
        </w:rPr>
      </w:pPr>
      <w:r>
        <w:rPr>
          <w:rFonts w:hint="eastAsia" w:ascii="宋体" w:hAnsi="宋体" w:cs="宋体"/>
          <w:b/>
          <w:sz w:val="21"/>
          <w:szCs w:val="21"/>
        </w:rPr>
        <w:t>学    分：</w:t>
      </w:r>
      <w:r>
        <w:rPr>
          <w:rFonts w:hint="eastAsia" w:ascii="宋体" w:hAnsi="宋体" w:cs="宋体"/>
          <w:bCs/>
          <w:sz w:val="21"/>
          <w:szCs w:val="21"/>
          <w:lang w:val="en-US" w:eastAsia="zh-CN"/>
        </w:rPr>
        <w:t>4</w:t>
      </w:r>
    </w:p>
    <w:p>
      <w:pPr>
        <w:keepNext w:val="0"/>
        <w:keepLines w:val="0"/>
        <w:pageBreakBefore w:val="0"/>
        <w:widowControl w:val="0"/>
        <w:kinsoku/>
        <w:wordWrap/>
        <w:overflowPunct/>
        <w:topLinePunct w:val="0"/>
        <w:autoSpaceDE/>
        <w:autoSpaceDN/>
        <w:bidi w:val="0"/>
        <w:textAlignment w:val="auto"/>
        <w:rPr>
          <w:rFonts w:hint="default" w:ascii="宋体" w:hAnsi="宋体" w:eastAsia="宋体" w:cs="宋体"/>
          <w:bCs/>
          <w:sz w:val="21"/>
          <w:szCs w:val="21"/>
          <w:lang w:val="en-US" w:eastAsia="zh-CN"/>
        </w:rPr>
      </w:pPr>
      <w:r>
        <w:rPr>
          <w:rFonts w:hint="eastAsia" w:ascii="宋体" w:hAnsi="宋体" w:cs="宋体"/>
          <w:b/>
          <w:sz w:val="21"/>
          <w:szCs w:val="21"/>
        </w:rPr>
        <w:t>总 学 时：</w:t>
      </w:r>
      <w:r>
        <w:rPr>
          <w:rFonts w:hint="eastAsia" w:ascii="宋体" w:hAnsi="宋体" w:cs="宋体"/>
          <w:bCs/>
          <w:sz w:val="21"/>
          <w:szCs w:val="21"/>
          <w:lang w:val="en-US" w:eastAsia="zh-CN"/>
        </w:rPr>
        <w:t>64</w:t>
      </w:r>
    </w:p>
    <w:p>
      <w:pPr>
        <w:keepNext w:val="0"/>
        <w:keepLines w:val="0"/>
        <w:pageBreakBefore w:val="0"/>
        <w:widowControl w:val="0"/>
        <w:kinsoku/>
        <w:wordWrap/>
        <w:overflowPunct/>
        <w:topLinePunct w:val="0"/>
        <w:autoSpaceDE/>
        <w:autoSpaceDN/>
        <w:bidi w:val="0"/>
        <w:textAlignment w:val="auto"/>
        <w:rPr>
          <w:rFonts w:ascii="宋体" w:hAnsi="宋体" w:cs="宋体"/>
          <w:bCs/>
          <w:sz w:val="21"/>
          <w:szCs w:val="21"/>
        </w:rPr>
      </w:pPr>
      <w:r>
        <w:rPr>
          <w:rFonts w:hint="eastAsia" w:ascii="宋体" w:hAnsi="宋体" w:cs="宋体"/>
          <w:b/>
          <w:sz w:val="21"/>
          <w:szCs w:val="21"/>
        </w:rPr>
        <w:t>先修课程：</w:t>
      </w:r>
      <w:r>
        <w:rPr>
          <w:rFonts w:hint="eastAsia" w:ascii="宋体" w:hAnsi="宋体" w:cs="宋体"/>
          <w:bCs/>
          <w:sz w:val="21"/>
          <w:szCs w:val="21"/>
        </w:rPr>
        <w:t>摄影与摄像基础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color w:val="0D0D0D"/>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color w:val="0D0D0D"/>
          <w:sz w:val="21"/>
          <w:szCs w:val="21"/>
        </w:rPr>
      </w:pPr>
      <w:r>
        <w:rPr>
          <w:rFonts w:hint="eastAsia" w:ascii="宋体" w:hAnsi="宋体" w:cs="宋体"/>
          <w:b/>
          <w:color w:val="0D0D0D"/>
          <w:sz w:val="21"/>
          <w:szCs w:val="21"/>
        </w:rPr>
        <w:t>一、</w:t>
      </w:r>
      <w:r>
        <w:rPr>
          <w:b/>
          <w:color w:val="0D0D0D"/>
          <w:sz w:val="21"/>
          <w:szCs w:val="21"/>
        </w:rPr>
        <w:t>教学目标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cs="宋体"/>
          <w:bCs/>
          <w:sz w:val="21"/>
          <w:szCs w:val="21"/>
        </w:rPr>
        <w:t>1、了解视听语言是一种思维方式，作为电影反映生活的艺术方法之一：形象思维的方法</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eastAsia="zh-CN"/>
        </w:rPr>
      </w:pPr>
      <w:r>
        <w:rPr>
          <w:rFonts w:ascii="宋体" w:hAnsi="宋体" w:cs="宋体"/>
          <w:bCs/>
          <w:sz w:val="21"/>
          <w:szCs w:val="21"/>
        </w:rPr>
        <w:t>2</w:t>
      </w:r>
      <w:r>
        <w:rPr>
          <w:rFonts w:hint="eastAsia" w:ascii="宋体" w:hAnsi="宋体" w:cs="宋体"/>
          <w:bCs/>
          <w:sz w:val="21"/>
          <w:szCs w:val="21"/>
        </w:rPr>
        <w:t>、理解视听语言中各部分的综合分析，包括时空关系、修辞功能、电影风格与结构。它们对一部影片的主题表现、叙事结构、情绪气氛发生作用</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
          <w:color w:val="0D0D0D"/>
          <w:sz w:val="21"/>
          <w:szCs w:val="21"/>
        </w:rPr>
      </w:pPr>
      <w:r>
        <w:rPr>
          <w:rFonts w:hint="eastAsia" w:ascii="宋体" w:hAnsi="宋体" w:cs="宋体"/>
          <w:bCs/>
          <w:sz w:val="21"/>
          <w:szCs w:val="21"/>
        </w:rPr>
        <w:t>3、掌握视听语言作为影视</w:t>
      </w:r>
      <w:r>
        <w:rPr>
          <w:rFonts w:hint="eastAsia" w:ascii="宋体" w:hAnsi="宋体" w:cs="宋体"/>
          <w:bCs/>
          <w:sz w:val="21"/>
          <w:szCs w:val="21"/>
          <w:lang w:val="en-US" w:eastAsia="zh-CN"/>
        </w:rPr>
        <w:t>视听表现的</w:t>
      </w:r>
      <w:r>
        <w:rPr>
          <w:rFonts w:hint="eastAsia" w:ascii="宋体" w:hAnsi="宋体" w:cs="宋体"/>
          <w:bCs/>
          <w:sz w:val="21"/>
          <w:szCs w:val="21"/>
        </w:rPr>
        <w:t>技巧和方法：电影视听语言课主要研究——思维方法、创作方法、和基本语言（画面造型语言、镜头形式、剪辑和蒙太奇、声音和声画关系）。</w:t>
      </w:r>
    </w:p>
    <w:p>
      <w:pPr>
        <w:keepNext w:val="0"/>
        <w:keepLines w:val="0"/>
        <w:pageBreakBefore w:val="0"/>
        <w:widowControl w:val="0"/>
        <w:kinsoku/>
        <w:wordWrap/>
        <w:overflowPunct/>
        <w:topLinePunct w:val="0"/>
        <w:autoSpaceDE/>
        <w:autoSpaceDN/>
        <w:bidi w:val="0"/>
        <w:spacing w:line="360" w:lineRule="auto"/>
        <w:textAlignment w:val="auto"/>
        <w:rPr>
          <w:rFonts w:hint="eastAsia"/>
          <w:b/>
          <w:color w:val="0D0D0D"/>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color w:val="0D0D0D"/>
          <w:sz w:val="21"/>
          <w:szCs w:val="21"/>
        </w:rPr>
      </w:pPr>
      <w:r>
        <w:rPr>
          <w:rFonts w:hint="eastAsia"/>
          <w:b/>
          <w:color w:val="0D0D0D"/>
          <w:sz w:val="21"/>
          <w:szCs w:val="21"/>
          <w:lang w:val="en-US" w:eastAsia="zh-CN"/>
        </w:rPr>
        <w:t>二</w:t>
      </w:r>
      <w:r>
        <w:rPr>
          <w:b/>
          <w:color w:val="0D0D0D"/>
          <w:sz w:val="21"/>
          <w:szCs w:val="21"/>
        </w:rPr>
        <w:t>、课程教学设计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000000"/>
          <w:sz w:val="21"/>
          <w:szCs w:val="21"/>
        </w:rPr>
      </w:pPr>
      <w:r>
        <w:rPr>
          <w:rFonts w:hint="eastAsia"/>
          <w:color w:val="000000"/>
          <w:sz w:val="21"/>
          <w:szCs w:val="21"/>
        </w:rPr>
        <w:t>本门本课程授课内容全部采用多媒体授课，采取课堂授课、经典影片片段观摩、作业、实践。</w:t>
      </w:r>
      <w:r>
        <w:rPr>
          <w:rFonts w:hint="eastAsia"/>
          <w:color w:val="0D0D0D"/>
          <w:sz w:val="21"/>
          <w:szCs w:val="21"/>
        </w:rPr>
        <w:t>具体内容如下表：</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教学环节</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 堂 讲 授</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第1章画面造型语言；第2章镜头形式；第3章声音与声画关系；第4章剪辑与蒙太奇；第5章视听语言的修辞功能；第6章电影语言的叙事系统；第七章 视听语言分析实例。以典型镜头案例与学生创作相结合，使学生初步建立起视听思维，能够运用视听思维进行形象性设计表达。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课堂分组讨论</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组织学生以3-4人小组为单位，针对课堂案例展开深入讨论分析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平 时 作 业</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针对课程重难点，学生自主搜寻典型案例。以小组为单位定期对研究成果进行展示演讲。鼓励学生通过文献阅读和案例分析，充分结合自身的视听感知经验，引导学生开展相关创作尝试。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结 课 作 业</w:t>
            </w:r>
          </w:p>
        </w:tc>
        <w:tc>
          <w:tcPr>
            <w:tcW w:w="72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第一部分随堂测试，第二部分短片创作。</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240" w:leftChars="100" w:firstLine="420" w:firstLineChars="200"/>
        <w:textAlignment w:val="auto"/>
        <w:rPr>
          <w:color w:val="000000"/>
          <w:sz w:val="21"/>
          <w:szCs w:val="21"/>
        </w:rPr>
        <w:sectPr>
          <w:footerReference r:id="rId7" w:type="even"/>
          <w:pgSz w:w="11906" w:h="16838"/>
          <w:pgMar w:top="1089" w:right="1106" w:bottom="1440" w:left="1259" w:header="851" w:footer="992" w:gutter="0"/>
          <w:cols w:space="425" w:num="1"/>
          <w:docGrid w:linePitch="312" w:charSpace="0"/>
        </w:sectPr>
      </w:pPr>
    </w:p>
    <w:p>
      <w:pPr>
        <w:pStyle w:val="3"/>
        <w:spacing w:before="120" w:beforeLines="50" w:beforeAutospacing="0" w:after="120" w:afterLines="50" w:afterAutospacing="0" w:line="240" w:lineRule="auto"/>
        <w:jc w:val="center"/>
        <w:rPr>
          <w:color w:val="0D0D0D"/>
          <w:sz w:val="32"/>
          <w:szCs w:val="32"/>
        </w:rPr>
      </w:pPr>
      <w:r>
        <w:rPr>
          <w:color w:val="0D0D0D"/>
          <w:sz w:val="32"/>
          <w:szCs w:val="32"/>
        </w:rPr>
        <w:t>《</w:t>
      </w:r>
      <w:r>
        <w:rPr>
          <w:rFonts w:hint="eastAsia"/>
          <w:color w:val="0D0D0D"/>
          <w:sz w:val="32"/>
          <w:szCs w:val="32"/>
          <w:lang w:val="en-US" w:eastAsia="zh-CN"/>
        </w:rPr>
        <w:t>网络视频策划</w:t>
      </w:r>
      <w:r>
        <w:rPr>
          <w:color w:val="0D0D0D"/>
          <w:sz w:val="32"/>
          <w:szCs w:val="32"/>
        </w:rPr>
        <w:t>》教学大纲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D0D0D"/>
          <w:sz w:val="21"/>
          <w:szCs w:val="21"/>
          <w:lang w:eastAsia="zh-CN"/>
        </w:rPr>
      </w:pPr>
      <w:r>
        <w:rPr>
          <w:rFonts w:hint="eastAsia" w:ascii="宋体" w:hAnsi="宋体" w:cs="宋体"/>
          <w:b/>
          <w:color w:val="0D0D0D"/>
          <w:sz w:val="21"/>
          <w:szCs w:val="21"/>
        </w:rPr>
        <w:t>学    分：</w:t>
      </w:r>
      <w:r>
        <w:rPr>
          <w:rFonts w:hint="eastAsia" w:ascii="宋体" w:hAnsi="宋体" w:cs="宋体"/>
          <w:bCs/>
          <w:color w:val="0D0D0D"/>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color w:val="0D0D0D"/>
          <w:sz w:val="21"/>
          <w:szCs w:val="21"/>
        </w:rPr>
      </w:pPr>
      <w:r>
        <w:rPr>
          <w:rFonts w:hint="eastAsia" w:ascii="宋体" w:hAnsi="宋体" w:cs="宋体"/>
          <w:b/>
          <w:color w:val="0D0D0D"/>
          <w:sz w:val="21"/>
          <w:szCs w:val="21"/>
        </w:rPr>
        <w:t>总 学 时：</w:t>
      </w:r>
      <w:r>
        <w:rPr>
          <w:rFonts w:hint="eastAsia" w:ascii="宋体" w:hAnsi="宋体" w:cs="宋体"/>
          <w:color w:val="0D0D0D"/>
          <w:sz w:val="21"/>
          <w:szCs w:val="21"/>
          <w:lang w:val="en-US" w:eastAsia="zh-CN"/>
        </w:rPr>
        <w:t>64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D0D0D"/>
          <w:sz w:val="21"/>
          <w:szCs w:val="21"/>
        </w:rPr>
      </w:pPr>
      <w:r>
        <w:rPr>
          <w:rFonts w:hint="eastAsia" w:ascii="宋体" w:hAnsi="宋体" w:cs="宋体"/>
          <w:b/>
          <w:color w:val="0D0D0D"/>
          <w:sz w:val="21"/>
          <w:szCs w:val="21"/>
        </w:rPr>
        <w:t>先修课程：</w:t>
      </w:r>
      <w:r>
        <w:rPr>
          <w:rFonts w:hint="eastAsia" w:ascii="宋体" w:hAnsi="宋体" w:cs="宋体"/>
          <w:b w:val="0"/>
          <w:bCs/>
          <w:color w:val="0D0D0D"/>
          <w:sz w:val="21"/>
          <w:szCs w:val="21"/>
          <w:lang w:val="en-US" w:eastAsia="zh-CN"/>
        </w:rPr>
        <w:t>网络视频概论、</w:t>
      </w:r>
      <w:r>
        <w:rPr>
          <w:rFonts w:hint="eastAsia" w:ascii="宋体" w:hAnsi="宋体"/>
          <w:color w:val="0D0D0D"/>
          <w:sz w:val="21"/>
          <w:szCs w:val="21"/>
        </w:rPr>
        <w:t>分镜头设计</w:t>
      </w:r>
      <w:r>
        <w:rPr>
          <w:rFonts w:hint="eastAsia" w:ascii="宋体" w:hAnsi="宋体" w:cs="宋体"/>
          <w:bCs/>
          <w:color w:val="0D0D0D"/>
          <w:sz w:val="21"/>
          <w:szCs w:val="21"/>
        </w:rPr>
        <w:t>、</w:t>
      </w:r>
      <w:r>
        <w:rPr>
          <w:rFonts w:hint="eastAsia" w:ascii="宋体" w:hAnsi="宋体"/>
          <w:color w:val="0D0D0D"/>
          <w:sz w:val="21"/>
          <w:szCs w:val="21"/>
        </w:rPr>
        <w:t>摄影与摄像基础</w:t>
      </w:r>
      <w:r>
        <w:rPr>
          <w:rFonts w:hint="eastAsia" w:ascii="宋体" w:hAnsi="宋体" w:cs="宋体"/>
          <w:bCs/>
          <w:color w:val="0D0D0D"/>
          <w:sz w:val="21"/>
          <w:szCs w:val="21"/>
        </w:rPr>
        <w:t>、</w:t>
      </w:r>
      <w:r>
        <w:rPr>
          <w:rFonts w:hint="eastAsia" w:ascii="宋体" w:hAnsi="宋体"/>
          <w:color w:val="0D0D0D"/>
          <w:sz w:val="21"/>
          <w:szCs w:val="21"/>
        </w:rPr>
        <w:t>视听语言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D0D0D"/>
          <w:sz w:val="21"/>
          <w:szCs w:val="21"/>
        </w:rPr>
      </w:pP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b/>
          <w:color w:val="0D0D0D"/>
          <w:sz w:val="21"/>
          <w:szCs w:val="21"/>
        </w:rPr>
      </w:pPr>
      <w:r>
        <w:rPr>
          <w:rFonts w:hint="eastAsia" w:ascii="宋体" w:hAnsi="宋体" w:cs="宋体"/>
          <w:b/>
          <w:color w:val="0D0D0D"/>
          <w:sz w:val="21"/>
          <w:szCs w:val="21"/>
        </w:rPr>
        <w:t>一、</w:t>
      </w:r>
      <w:r>
        <w:rPr>
          <w:b/>
          <w:color w:val="0D0D0D"/>
          <w:sz w:val="21"/>
          <w:szCs w:val="21"/>
        </w:rPr>
        <w:t>教学目标</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0D0D0D"/>
          <w:sz w:val="21"/>
          <w:szCs w:val="21"/>
          <w:lang w:eastAsia="zh-CN"/>
        </w:rPr>
      </w:pPr>
      <w:r>
        <w:rPr>
          <w:rFonts w:hint="eastAsia" w:ascii="宋体" w:hAnsi="宋体" w:cs="宋体"/>
          <w:bCs/>
          <w:color w:val="0D0D0D"/>
          <w:sz w:val="21"/>
          <w:szCs w:val="21"/>
          <w:lang w:val="en-US" w:eastAsia="zh-CN"/>
        </w:rPr>
        <w:t>1、</w:t>
      </w:r>
      <w:r>
        <w:rPr>
          <w:rFonts w:hint="eastAsia" w:ascii="宋体" w:hAnsi="宋体" w:cs="宋体"/>
          <w:bCs/>
          <w:color w:val="0D0D0D"/>
          <w:sz w:val="21"/>
          <w:szCs w:val="21"/>
        </w:rPr>
        <w:t>掌握网络视频剧本创作的基础知识，了解跨媒体叙事改编的基本方法</w:t>
      </w:r>
      <w:r>
        <w:rPr>
          <w:rFonts w:hint="eastAsia" w:ascii="宋体" w:hAnsi="宋体" w:cs="宋体"/>
          <w:bCs/>
          <w:color w:val="0D0D0D"/>
          <w:sz w:val="21"/>
          <w:szCs w:val="21"/>
          <w:lang w:eastAsia="zh-CN"/>
        </w:rPr>
        <w:t>；</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cs="宋体"/>
          <w:bCs/>
          <w:color w:val="0D0D0D"/>
          <w:sz w:val="21"/>
          <w:szCs w:val="21"/>
        </w:rPr>
      </w:pPr>
      <w:r>
        <w:rPr>
          <w:rFonts w:hint="eastAsia" w:ascii="宋体" w:hAnsi="宋体" w:cs="宋体"/>
          <w:bCs/>
          <w:color w:val="0D0D0D"/>
          <w:sz w:val="21"/>
          <w:szCs w:val="21"/>
          <w:lang w:val="en-US" w:eastAsia="zh-CN"/>
        </w:rPr>
        <w:t>2、</w:t>
      </w:r>
      <w:r>
        <w:rPr>
          <w:rFonts w:hint="eastAsia" w:ascii="宋体" w:hAnsi="宋体" w:cs="宋体"/>
          <w:bCs/>
          <w:color w:val="0D0D0D"/>
          <w:sz w:val="21"/>
          <w:szCs w:val="21"/>
        </w:rPr>
        <w:t>应用启发式的教学模式及方法，引导学生关注数字媒体叙事发展前沿，探究非线性叙事、交互叙事、自媒体叙事等叙事表达的方法与技巧，完成媒体叙事策划方案。</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宋体" w:hAnsi="宋体" w:cs="宋体"/>
          <w:bCs/>
          <w:color w:val="0D0D0D"/>
          <w:sz w:val="21"/>
          <w:szCs w:val="21"/>
        </w:rPr>
      </w:pPr>
      <w:r>
        <w:rPr>
          <w:rFonts w:hint="eastAsia" w:ascii="宋体" w:hAnsi="宋体" w:cs="宋体"/>
          <w:bCs/>
          <w:color w:val="0D0D0D"/>
          <w:sz w:val="21"/>
          <w:szCs w:val="21"/>
          <w:lang w:val="en-US" w:eastAsia="zh-CN"/>
        </w:rPr>
        <w:t>3、</w:t>
      </w:r>
      <w:r>
        <w:rPr>
          <w:rFonts w:hint="eastAsia" w:ascii="宋体" w:hAnsi="宋体" w:cs="宋体"/>
          <w:bCs/>
          <w:color w:val="0D0D0D"/>
          <w:sz w:val="21"/>
          <w:szCs w:val="21"/>
        </w:rPr>
        <w:t>扩展学生专业视野，培养学生对数据信息搜集、分析和处理能力。</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b/>
          <w:color w:val="0D0D0D"/>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b/>
          <w:color w:val="0D0D0D"/>
          <w:sz w:val="21"/>
          <w:szCs w:val="21"/>
        </w:rPr>
      </w:pPr>
      <w:r>
        <w:rPr>
          <w:rFonts w:hint="eastAsia"/>
          <w:b/>
          <w:color w:val="0D0D0D"/>
          <w:sz w:val="21"/>
          <w:szCs w:val="21"/>
          <w:lang w:val="en-US" w:eastAsia="zh-CN"/>
        </w:rPr>
        <w:t>二</w:t>
      </w:r>
      <w:r>
        <w:rPr>
          <w:b/>
          <w:color w:val="0D0D0D"/>
          <w:sz w:val="21"/>
          <w:szCs w:val="21"/>
        </w:rPr>
        <w:t>、课程教学设计</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default" w:eastAsia="宋体"/>
          <w:color w:val="0D0D0D"/>
          <w:sz w:val="21"/>
          <w:szCs w:val="21"/>
          <w:lang w:val="en-US" w:eastAsia="zh-CN"/>
        </w:rPr>
      </w:pPr>
      <w:r>
        <w:rPr>
          <w:color w:val="0D0D0D"/>
          <w:sz w:val="21"/>
          <w:szCs w:val="21"/>
        </w:rPr>
        <w:t>本课程</w:t>
      </w:r>
      <w:r>
        <w:rPr>
          <w:rFonts w:hint="eastAsia"/>
          <w:color w:val="0D0D0D"/>
          <w:sz w:val="21"/>
          <w:szCs w:val="21"/>
        </w:rPr>
        <w:t>以借助多媒体设备以课堂面授为主，</w:t>
      </w:r>
      <w:r>
        <w:rPr>
          <w:rFonts w:hint="eastAsia"/>
          <w:color w:val="0D0D0D"/>
          <w:sz w:val="21"/>
          <w:szCs w:val="21"/>
          <w:lang w:val="en-US" w:eastAsia="zh-CN"/>
        </w:rPr>
        <w:t>以线上交互实操为辅，</w:t>
      </w:r>
      <w:r>
        <w:rPr>
          <w:rFonts w:hint="eastAsia"/>
          <w:color w:val="0D0D0D"/>
          <w:sz w:val="21"/>
          <w:szCs w:val="21"/>
        </w:rPr>
        <w:t>组织学生进行专题讨论与课外参观</w:t>
      </w:r>
      <w:r>
        <w:rPr>
          <w:rFonts w:hint="eastAsia"/>
          <w:color w:val="0D0D0D"/>
          <w:sz w:val="21"/>
          <w:szCs w:val="21"/>
          <w:lang w:eastAsia="zh-CN"/>
        </w:rPr>
        <w:t>，</w:t>
      </w:r>
      <w:r>
        <w:rPr>
          <w:rFonts w:hint="eastAsia"/>
          <w:color w:val="0D0D0D"/>
          <w:sz w:val="21"/>
          <w:szCs w:val="21"/>
        </w:rPr>
        <w:t>探讨不同媒体的叙事模式和叙事方法。</w:t>
      </w:r>
      <w:r>
        <w:rPr>
          <w:rFonts w:hint="eastAsia"/>
          <w:color w:val="0D0D0D"/>
          <w:sz w:val="21"/>
          <w:szCs w:val="21"/>
          <w:lang w:val="en-US" w:eastAsia="zh-CN"/>
        </w:rPr>
        <w:t>具体内容如下表：</w:t>
      </w:r>
    </w:p>
    <w:tbl>
      <w:tblPr>
        <w:tblStyle w:val="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br w:type="page"/>
            </w:r>
            <w:r>
              <w:rPr>
                <w:color w:val="000000"/>
                <w:sz w:val="21"/>
                <w:szCs w:val="21"/>
              </w:rPr>
              <w:t>教学环节</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000000"/>
                <w:sz w:val="21"/>
                <w:szCs w:val="21"/>
              </w:rPr>
            </w:pPr>
            <w:r>
              <w:rPr>
                <w:color w:val="000000"/>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 堂 讲 授</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第1章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叙事基础</w:t>
            </w:r>
            <w:r>
              <w:rPr>
                <w:rFonts w:hint="eastAsia" w:ascii="宋体" w:hAnsi="宋体" w:eastAsia="宋体" w:cs="宋体"/>
                <w:color w:val="000000"/>
                <w:sz w:val="21"/>
                <w:szCs w:val="21"/>
              </w:rPr>
              <w:t>；第2章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影视叙事</w:t>
            </w:r>
            <w:r>
              <w:rPr>
                <w:rFonts w:hint="eastAsia" w:ascii="宋体" w:hAnsi="宋体" w:eastAsia="宋体" w:cs="宋体"/>
                <w:color w:val="000000"/>
                <w:sz w:val="21"/>
                <w:szCs w:val="21"/>
              </w:rPr>
              <w:t>；第3章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影视剧作</w:t>
            </w:r>
            <w:r>
              <w:rPr>
                <w:rFonts w:hint="eastAsia" w:ascii="宋体" w:hAnsi="宋体" w:eastAsia="宋体" w:cs="宋体"/>
                <w:color w:val="000000"/>
                <w:sz w:val="21"/>
                <w:szCs w:val="21"/>
              </w:rPr>
              <w:t>；第4章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叙事与全息媒体</w:t>
            </w:r>
            <w:r>
              <w:rPr>
                <w:rFonts w:hint="eastAsia" w:ascii="宋体" w:hAnsi="宋体" w:eastAsia="宋体" w:cs="宋体"/>
                <w:color w:val="000000"/>
                <w:sz w:val="21"/>
                <w:szCs w:val="21"/>
              </w:rPr>
              <w:t>；第5章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叙事与交互媒体</w:t>
            </w:r>
            <w:r>
              <w:rPr>
                <w:rFonts w:hint="eastAsia" w:ascii="宋体" w:hAnsi="宋体" w:eastAsia="宋体" w:cs="宋体"/>
                <w:color w:val="000000"/>
                <w:sz w:val="21"/>
                <w:szCs w:val="21"/>
              </w:rPr>
              <w:t>；第6章</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社交媒体与个体叙事</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以典型叙事范例和学生创作相结合，使学生初步形成自身叙事风格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课堂分组讨论</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针对相关创作和设计环节，组织学生以小组形式进行协同创作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平 时 作 业</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全程掌控学生的平时作业创作</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通过课堂讨论与评议，现场纠正学生创作错误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结 课</w:t>
            </w:r>
            <w:r>
              <w:rPr>
                <w:rFonts w:hint="eastAsia" w:ascii="宋体" w:hAnsi="宋体" w:eastAsia="宋体" w:cs="宋体"/>
                <w:color w:val="000000"/>
                <w:sz w:val="21"/>
                <w:szCs w:val="21"/>
              </w:rPr>
              <w:t xml:space="preserve"> 作 业</w:t>
            </w:r>
          </w:p>
        </w:tc>
        <w:tc>
          <w:tcPr>
            <w:tcW w:w="726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选取具有典型性、话题性的创作主题，辅导学生进行综合叙事创作</w:t>
            </w:r>
          </w:p>
        </w:tc>
      </w:tr>
    </w:tbl>
    <w:p>
      <w:pPr>
        <w:adjustRightInd w:val="0"/>
        <w:snapToGrid w:val="0"/>
        <w:spacing w:line="360" w:lineRule="auto"/>
        <w:ind w:left="240" w:leftChars="100" w:firstLine="480" w:firstLineChars="200"/>
        <w:rPr>
          <w:color w:val="000000"/>
          <w:sz w:val="24"/>
        </w:rPr>
        <w:sectPr>
          <w:footerReference r:id="rId8" w:type="even"/>
          <w:pgSz w:w="11906" w:h="16838"/>
          <w:pgMar w:top="1089" w:right="1106" w:bottom="1440" w:left="1259" w:header="851" w:footer="992" w:gutter="0"/>
          <w:cols w:space="425" w:num="1"/>
          <w:docGrid w:linePitch="312" w:charSpace="0"/>
        </w:sectPr>
      </w:pPr>
    </w:p>
    <w:p>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89A4E"/>
    <w:multiLevelType w:val="singleLevel"/>
    <w:tmpl w:val="7AC89A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6DAA"/>
    <w:rsid w:val="04B106BE"/>
    <w:rsid w:val="06B82CD4"/>
    <w:rsid w:val="0C661DA7"/>
    <w:rsid w:val="112C7186"/>
    <w:rsid w:val="13532BFB"/>
    <w:rsid w:val="14667651"/>
    <w:rsid w:val="20C96790"/>
    <w:rsid w:val="22FC0A9F"/>
    <w:rsid w:val="233A075D"/>
    <w:rsid w:val="245C184F"/>
    <w:rsid w:val="246908F9"/>
    <w:rsid w:val="24B161F1"/>
    <w:rsid w:val="25C2742E"/>
    <w:rsid w:val="26541EE5"/>
    <w:rsid w:val="34574742"/>
    <w:rsid w:val="35BD738F"/>
    <w:rsid w:val="3719179F"/>
    <w:rsid w:val="3F351658"/>
    <w:rsid w:val="3F4A2A11"/>
    <w:rsid w:val="471E3825"/>
    <w:rsid w:val="47C1144A"/>
    <w:rsid w:val="48F16BD3"/>
    <w:rsid w:val="4A250E2B"/>
    <w:rsid w:val="4C3D567F"/>
    <w:rsid w:val="50CD72C1"/>
    <w:rsid w:val="53972431"/>
    <w:rsid w:val="56936723"/>
    <w:rsid w:val="59DF1E4A"/>
    <w:rsid w:val="5A3C768D"/>
    <w:rsid w:val="5AD36B4C"/>
    <w:rsid w:val="5E1D6AE4"/>
    <w:rsid w:val="60A34832"/>
    <w:rsid w:val="62564AB0"/>
    <w:rsid w:val="62B06691"/>
    <w:rsid w:val="643D2211"/>
    <w:rsid w:val="6E752F6F"/>
    <w:rsid w:val="751A3DFB"/>
    <w:rsid w:val="76B01299"/>
    <w:rsid w:val="76C11228"/>
    <w:rsid w:val="795F48D7"/>
    <w:rsid w:val="7FB6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9"/>
    <w:pPr>
      <w:widowControl/>
      <w:spacing w:beforeAutospacing="1" w:afterAutospacing="1" w:line="425" w:lineRule="atLeast"/>
      <w:jc w:val="left"/>
      <w:textAlignment w:val="baseline"/>
      <w:outlineLvl w:val="0"/>
    </w:pPr>
    <w:rPr>
      <w:rFonts w:ascii="宋体" w:hAnsi="宋体"/>
      <w:b/>
      <w:color w:val="000000"/>
      <w:kern w:val="44"/>
      <w:sz w:val="48"/>
      <w:szCs w:val="48"/>
      <w:u w:val="none" w:color="000000"/>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345292"/>
      <w:u w:val="none"/>
    </w:rPr>
  </w:style>
  <w:style w:type="character" w:styleId="12">
    <w:name w:val="Emphasis"/>
    <w:qFormat/>
    <w:uiPriority w:val="20"/>
    <w:rPr>
      <w:i/>
      <w:iCs/>
    </w:rPr>
  </w:style>
  <w:style w:type="character" w:styleId="13">
    <w:name w:val="HTML Definition"/>
    <w:basedOn w:val="8"/>
    <w:uiPriority w:val="0"/>
  </w:style>
  <w:style w:type="character" w:styleId="14">
    <w:name w:val="HTML Variable"/>
    <w:basedOn w:val="8"/>
    <w:uiPriority w:val="0"/>
  </w:style>
  <w:style w:type="character" w:styleId="15">
    <w:name w:val="Hyperlink"/>
    <w:basedOn w:val="8"/>
    <w:uiPriority w:val="0"/>
    <w:rPr>
      <w:color w:val="345292"/>
      <w:u w:val="none"/>
    </w:rPr>
  </w:style>
  <w:style w:type="character" w:styleId="16">
    <w:name w:val="HTML Code"/>
    <w:basedOn w:val="8"/>
    <w:uiPriority w:val="0"/>
    <w:rPr>
      <w:rFonts w:ascii="Courier New" w:hAnsi="Courier New"/>
      <w:sz w:val="20"/>
    </w:rPr>
  </w:style>
  <w:style w:type="character" w:styleId="17">
    <w:name w:val="HTML Cite"/>
    <w:basedOn w:val="8"/>
    <w:uiPriority w:val="0"/>
  </w:style>
  <w:style w:type="paragraph" w:customStyle="1" w:styleId="18">
    <w:name w:val="列出段落11"/>
    <w:basedOn w:val="1"/>
    <w:qFormat/>
    <w:uiPriority w:val="0"/>
    <w:pPr>
      <w:ind w:firstLine="420" w:firstLineChars="200"/>
    </w:pPr>
    <w:rPr>
      <w:rFonts w:eastAsia="宋体"/>
      <w:szCs w:val="22"/>
    </w:rPr>
  </w:style>
  <w:style w:type="paragraph" w:styleId="19">
    <w:name w:val="List Paragraph"/>
    <w:basedOn w:val="1"/>
    <w:qFormat/>
    <w:uiPriority w:val="34"/>
    <w:pPr>
      <w:ind w:firstLine="420" w:firstLineChars="200"/>
    </w:pPr>
  </w:style>
  <w:style w:type="character" w:customStyle="1" w:styleId="20">
    <w:name w:val="missing_data"/>
    <w:basedOn w:val="8"/>
    <w:uiPriority w:val="0"/>
    <w:rPr>
      <w:color w:val="FF0000"/>
    </w:rPr>
  </w:style>
  <w:style w:type="character" w:customStyle="1" w:styleId="21">
    <w:name w:val="datetime"/>
    <w:basedOn w:val="8"/>
    <w:qFormat/>
    <w:uiPriority w:val="0"/>
  </w:style>
  <w:style w:type="character" w:customStyle="1" w:styleId="22">
    <w:name w:val="datetime1"/>
    <w:basedOn w:val="8"/>
    <w:qFormat/>
    <w:uiPriority w:val="0"/>
  </w:style>
  <w:style w:type="character" w:customStyle="1" w:styleId="23">
    <w:name w:val="datetime2"/>
    <w:basedOn w:val="8"/>
    <w:uiPriority w:val="0"/>
  </w:style>
  <w:style w:type="character" w:customStyle="1" w:styleId="24">
    <w:name w:val="datetime3"/>
    <w:basedOn w:val="8"/>
    <w:uiPriority w:val="0"/>
  </w:style>
  <w:style w:type="character" w:customStyle="1" w:styleId="25">
    <w:name w:val="datetime4"/>
    <w:basedOn w:val="8"/>
    <w:uiPriority w:val="0"/>
  </w:style>
  <w:style w:type="paragraph" w:customStyle="1" w:styleId="26">
    <w:name w:val="_Style 25"/>
    <w:basedOn w:val="1"/>
    <w:next w:val="1"/>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ashley</dc:creator>
  <cp:lastModifiedBy>不可置疑的可爱</cp:lastModifiedBy>
  <dcterms:modified xsi:type="dcterms:W3CDTF">2021-04-16T07:14:38Z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7ADEDDB27E824471925247F19A9A1C35</vt:lpwstr>
  </property>
</Properties>
</file>